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74" w:rsidRDefault="00C436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674" w:rsidRDefault="00C43674">
      <w:pPr>
        <w:pStyle w:val="ConsPlusNormal"/>
        <w:jc w:val="both"/>
        <w:outlineLvl w:val="0"/>
      </w:pPr>
    </w:p>
    <w:p w:rsidR="00C43674" w:rsidRDefault="00C43674">
      <w:pPr>
        <w:pStyle w:val="ConsPlusTitle"/>
        <w:jc w:val="center"/>
        <w:outlineLvl w:val="0"/>
      </w:pPr>
      <w:r>
        <w:t>МИНИСТЕРСТВО ТРУДА И СОЦИАЛЬНОГО РАЗВИТИЯ МУРМАНСКОЙ ОБЛАСТИ</w:t>
      </w:r>
    </w:p>
    <w:p w:rsidR="00C43674" w:rsidRDefault="00C43674">
      <w:pPr>
        <w:pStyle w:val="ConsPlusTitle"/>
        <w:jc w:val="center"/>
      </w:pPr>
    </w:p>
    <w:p w:rsidR="00C43674" w:rsidRDefault="00C43674">
      <w:pPr>
        <w:pStyle w:val="ConsPlusTitle"/>
        <w:jc w:val="center"/>
      </w:pPr>
      <w:r>
        <w:t>ПРИКАЗ</w:t>
      </w:r>
    </w:p>
    <w:p w:rsidR="00C43674" w:rsidRDefault="00C43674">
      <w:pPr>
        <w:pStyle w:val="ConsPlusTitle"/>
        <w:jc w:val="center"/>
      </w:pPr>
      <w:r>
        <w:t>от 30 декабря 2021 г. N 820</w:t>
      </w:r>
    </w:p>
    <w:p w:rsidR="00C43674" w:rsidRDefault="00C43674">
      <w:pPr>
        <w:pStyle w:val="ConsPlusTitle"/>
        <w:jc w:val="center"/>
      </w:pPr>
    </w:p>
    <w:p w:rsidR="00C43674" w:rsidRDefault="00C43674">
      <w:pPr>
        <w:pStyle w:val="ConsPlusTitle"/>
        <w:jc w:val="center"/>
      </w:pPr>
      <w:r>
        <w:t>ОБ УТВЕРЖДЕНИИ АДМИНИСТРАТИВНОГО РЕГЛАМЕНТА</w:t>
      </w:r>
    </w:p>
    <w:p w:rsidR="00C43674" w:rsidRDefault="00C43674">
      <w:pPr>
        <w:pStyle w:val="ConsPlusTitle"/>
        <w:jc w:val="center"/>
      </w:pPr>
      <w:r>
        <w:t>ПО ПРЕДОСТАВЛЕНИЮ ГОСУДАРСТВЕННОЙ УСЛУГИ "НАЗНАЧЕНИЕ ВЫПЛАТЫ</w:t>
      </w:r>
    </w:p>
    <w:p w:rsidR="00C43674" w:rsidRDefault="00C43674">
      <w:pPr>
        <w:pStyle w:val="ConsPlusTitle"/>
        <w:jc w:val="center"/>
      </w:pPr>
      <w:r>
        <w:t>ВОЗНАГРАЖДЕНИЯ ОПЕКУНАМ СОВЕРШЕННОЛЕТНИХ НЕДЕЕСПОСОБНЫХ</w:t>
      </w:r>
    </w:p>
    <w:p w:rsidR="00C43674" w:rsidRDefault="00C43674">
      <w:pPr>
        <w:pStyle w:val="ConsPlusTitle"/>
        <w:jc w:val="center"/>
      </w:pPr>
      <w:r>
        <w:t>ГРАЖДАН"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6" w:history="1">
        <w:r>
          <w:rPr>
            <w:color w:val="0000FF"/>
          </w:rPr>
          <w:t>2.5</w:t>
        </w:r>
      </w:hyperlink>
      <w:r>
        <w:t xml:space="preserve"> Порядка разработки и утверждения административных регламентов по обращениям заявителей, утвержденного постановлением Правительства Мурманской области от 16.11.2010 N 513-ПП, </w:t>
      </w:r>
      <w:hyperlink r:id="rId7" w:history="1">
        <w:r>
          <w:rPr>
            <w:color w:val="0000FF"/>
          </w:rPr>
          <w:t>пунктом 2.2.2.4</w:t>
        </w:r>
      </w:hyperlink>
      <w:r>
        <w:t xml:space="preserve"> Положения о Министерстве труда и социального развития Мурманской области, утвержденного постановлением Правительства Мурманской области от 05.11.2019 N 503-ПП, приказываю: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"Назначение выплаты вознаграждения опекунам совершеннолетних недееспособных граждан" (далее - Административный регламент).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 Управлению демографической политики и организации мер социальной поддержки (Бурмистрова О.Е.) обеспечить размещение Административного </w:t>
      </w:r>
      <w:hyperlink w:anchor="P29" w:history="1">
        <w:r>
          <w:rPr>
            <w:color w:val="0000FF"/>
          </w:rPr>
          <w:t>регламента</w:t>
        </w:r>
      </w:hyperlink>
      <w:r>
        <w:t xml:space="preserve"> на интернет-сайте Министерства труда и социального развития Мурманской области официального интернет-портала "Правительство Мурманской области", на "Официальном интернет-портале правовой информации" (www.pravo.gov.ru) и в электронном бюллетене Правительства Мурманской области.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 Органам местного самоуправления муниципальных образований со статусом городского округа, муниципального округа и муниципального района, наделенных государственными полномочиями по опеке и попечительству, использовать в работе настоящий приказ.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</w:pPr>
      <w:r>
        <w:t>И.о. министра</w:t>
      </w:r>
    </w:p>
    <w:p w:rsidR="00C43674" w:rsidRDefault="00C43674">
      <w:pPr>
        <w:pStyle w:val="ConsPlusNormal"/>
        <w:jc w:val="right"/>
      </w:pPr>
      <w:r>
        <w:t>С.Ю.ВИДЕНЕЕВА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0"/>
      </w:pPr>
      <w:r>
        <w:t>Утвержден</w:t>
      </w:r>
    </w:p>
    <w:p w:rsidR="00C43674" w:rsidRDefault="00C43674">
      <w:pPr>
        <w:pStyle w:val="ConsPlusNormal"/>
        <w:jc w:val="right"/>
      </w:pPr>
      <w:r>
        <w:t>приказом</w:t>
      </w:r>
    </w:p>
    <w:p w:rsidR="00C43674" w:rsidRDefault="00C43674">
      <w:pPr>
        <w:pStyle w:val="ConsPlusNormal"/>
        <w:jc w:val="right"/>
      </w:pPr>
      <w:r>
        <w:t>Министерства труда и социального развития</w:t>
      </w:r>
    </w:p>
    <w:p w:rsidR="00C43674" w:rsidRDefault="00C43674">
      <w:pPr>
        <w:pStyle w:val="ConsPlusNormal"/>
        <w:jc w:val="right"/>
      </w:pPr>
      <w:r>
        <w:t>Мурманской области</w:t>
      </w:r>
    </w:p>
    <w:p w:rsidR="00C43674" w:rsidRDefault="00C43674">
      <w:pPr>
        <w:pStyle w:val="ConsPlusNormal"/>
        <w:jc w:val="right"/>
      </w:pPr>
      <w:r>
        <w:t>от 30 декабря 2021 г. N 820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C43674" w:rsidRDefault="00C43674">
      <w:pPr>
        <w:pStyle w:val="ConsPlusTitle"/>
        <w:jc w:val="center"/>
      </w:pPr>
      <w:r>
        <w:t>МИНИСТЕРСТВА ТРУДА И СОЦИАЛЬНОГО РАЗВИТИЯ МУРМАНСКОЙ ОБЛАСТИ</w:t>
      </w:r>
    </w:p>
    <w:p w:rsidR="00C43674" w:rsidRDefault="00C43674">
      <w:pPr>
        <w:pStyle w:val="ConsPlusTitle"/>
        <w:jc w:val="center"/>
      </w:pPr>
      <w:r>
        <w:t>ПО ПРЕДОСТАВЛЕНИЮ ГОСУДАРСТВЕННОЙ УСЛУГИ "НАЗНАЧЕНИЕ ВЫПЛАТЫ</w:t>
      </w:r>
    </w:p>
    <w:p w:rsidR="00C43674" w:rsidRDefault="00C43674">
      <w:pPr>
        <w:pStyle w:val="ConsPlusTitle"/>
        <w:jc w:val="center"/>
      </w:pPr>
      <w:r>
        <w:t>ВОЗНАГРАЖДЕНИЯ ОПЕКУНАМ СОВЕРШЕННОЛЕТНИХ НЕДЕЕСПОСОБНЫХ</w:t>
      </w:r>
    </w:p>
    <w:p w:rsidR="00C43674" w:rsidRDefault="00C43674">
      <w:pPr>
        <w:pStyle w:val="ConsPlusTitle"/>
        <w:jc w:val="center"/>
      </w:pPr>
      <w:r>
        <w:t>ГРАЖДАН"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1"/>
      </w:pPr>
      <w:r>
        <w:t>1. ОБЩИЕ ПОЛОЖЕНИЯ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lastRenderedPageBreak/>
        <w:t>1.1. Предмет регулирования административного регламента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Административный регламент регулирует порядок предоставления государственной услуги "Назначение выплаты вознаграждения опекунам совершеннолетних недееспособных граждан" (далее - государственная услуга).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1.2. Описание заявителей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Заявителями на предоставление государственной услуги являются опекуны совершеннолетнего недееспособного гражданина, который не имеет обязательств перед подопечным, предусмотренных Семейным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либо опекуну совершеннолетнего недееспособного гражданина, который имеет обязательства перед подопечным, предусмотренные Семейным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который не считается занятым в соответствии со </w:t>
      </w:r>
      <w:hyperlink r:id="rId10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от 19.04.1991 N 1032-1 "О занятости населения в Российской Федерации" и которому не назначена пенсия, выплачивается вознаграждение за счет средств областного бюджета на основании договора об осуществлении опеки на возмездных условиях (далее - заявитель), при соблюдении следующих условий: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опекун и совершеннолетний недееспособный гражданин (далее также - подопечный) постоянно или преимущественно проживают на территории Мурманской области;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опекуну не назначена выплата вознаграждения за счет доходов от имущества подопечного, средств третьих лиц;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3) опекуну не предоставлено в безвозмездное пользование имущество подопечного.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1.3. Порядок информирования о порядке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1.3.1. Сведения о местонахождении, контактных телефонах (телефонах для справок), адресах электронной почты Министерства труда и социального развития Мурманской области (далее - Министерство), органов опеки и попечительства муниципальных образований Мурманской области (далее - органы опеки и попечительства) размещены: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официальном интернет-сайте Министерства: http://minsoc.gov-murman.ru;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(далее - Единый портал): http://www.gosuslugi.ru;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интернет-сайте Министерства: http://minsoc.gov-murman.ru;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вывесках при входе в здания, в которых располагаются органы опеки и попечительства;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информационных стендах в органах опеки и попечительства;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 сайтах органов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1.3.3. Информирование о порядке предоставления государственной услуги осуществляют </w:t>
      </w:r>
      <w:r>
        <w:lastRenderedPageBreak/>
        <w:t>должностные лица органов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Информирование осуществляется также Министерством путем публикации информационных материалов на интернет-сайте Министерства: http://minsoc.gov-murman.ru.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1.3.4. Информирование осуществляется в виде: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устного консультирования;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письменного консультирования.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1.3.5. Информирование осуществляется с использованием: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средств почтовой связи;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электронной почты;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сети Интернет, в том числе на Едином портале;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средств массовой информации;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печатных информационных материалов (брошюр, буклетов и т.д.);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информационных стендов.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назвать наименование органа, должность, фамилию, имя, отчество;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отвечать корректно, не допускать в это время разговоров с другими людьми.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Максимальное время телефонного консультирования не должно превышать 15 минут.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а) изложить суть обращения в письменной форме;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б) обратиться в иное удобное для заявителя время для консультации;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в) получить необходимую консультацию в двухдневный срок по контактному телефону, указанному заявителем.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1.3.9. 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1.3.11. Письменный ответ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Исполнитель направляет ответ письмом, электронной почтой, факсом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02.05.2006 N 59-ФЗ "О порядке рассмотрения обращений граждан Российской Федерации",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</w:t>
      </w:r>
      <w:hyperlink w:anchor="P571" w:history="1">
        <w:r>
          <w:rPr>
            <w:color w:val="0000FF"/>
          </w:rPr>
          <w:t>(приложение N 1)</w:t>
        </w:r>
      </w:hyperlink>
      <w:r>
        <w:t>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1.3.13. 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1.3.14. При предварительной записи заявитель сообщает свои персональные данные, желаемые дату и время представления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информации о заявителе в </w:t>
      </w:r>
      <w:hyperlink w:anchor="P605" w:history="1">
        <w:r>
          <w:rPr>
            <w:color w:val="0000FF"/>
          </w:rPr>
          <w:t>журнал</w:t>
        </w:r>
      </w:hyperlink>
      <w:r>
        <w:t xml:space="preserve"> предварительной записи граждан (приложение N 2).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1.3.15. Должностное лицо органа опеки и попечительства, ответственное за прием и консультирование граждан, сообщает заявителю дату и время его обращения в орган опеки и попечительства и номер кабинета, в который следует обратиться.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- 30 минут на личном приеме; при письменном обращении ответ направляется заявителю в течение 30 дней со дня регистрации обращения.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1.3.16.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1.3.17. Выступления в средствах массовой информации, на встречах с населением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1.3.18. 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1.3.19.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1.3.20. В помещении, предназначенном для приема документов, в органах опеки и попечительства размещается следующая информация: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в)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г) формы заявлений (уведомлений, сообщений), используемые при предоставлении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е) категория заявителей, которым предоставляется услуга;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з) порядок обжалования решений, действий или бездействия органа опеки и попечительства, его должностных лиц и муниципальных служащих.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1.3.21. На Едином портале размещается следующая информация: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способы предоставления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перечень нормативных правовых актов, непосредственно регулирующих предоставление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4) категория заявителей, которым предоставляется услуга;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5) срок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6) описание результата предоставления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7)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8) исчерпывающий перечень оснований для приостановления или отказа в предоставлении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9) порядок обжалования решений, действий или бездействия органа опеки и попечительства, его должностных лиц и муниципальных служащих;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10) формы заявлений (уведомлений, сообщений), используемые при предоставлении </w:t>
      </w:r>
      <w:r>
        <w:lastRenderedPageBreak/>
        <w:t>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11)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"Интернет" органов опеки и попечительства, предоставляющих услугу.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1.3.22. Информация, указанная в настоящем подразделе Административного регламента, в том числе размещаемая в сети "Интернет", на Едином портале, предоставляется заявителю бесплатно.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1.3.23.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1"/>
      </w:pPr>
      <w:bookmarkStart w:id="1" w:name="P122"/>
      <w:bookmarkEnd w:id="1"/>
      <w:r>
        <w:t>2. СТАНДАРТ ПРЕДОСТАВЛЕНИЯ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Назначение выплаты вознаграждения опекунам совершеннолетних недееспособных граждан.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2.2. Наименование исполнительного органа власти и органов</w:t>
      </w:r>
    </w:p>
    <w:p w:rsidR="00C43674" w:rsidRDefault="00C43674">
      <w:pPr>
        <w:pStyle w:val="ConsPlusTitle"/>
        <w:jc w:val="center"/>
      </w:pPr>
      <w:r>
        <w:t>местного самоуправления муниципальных образований,</w:t>
      </w:r>
    </w:p>
    <w:p w:rsidR="00C43674" w:rsidRDefault="00C43674">
      <w:pPr>
        <w:pStyle w:val="ConsPlusTitle"/>
        <w:jc w:val="center"/>
      </w:pPr>
      <w:r>
        <w:t>непосредственно предоставляющих государственную услугу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2.2.1. 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по месту жительства опекуна (в случаях, установленных законодательством Российской Федерации, - по месту жительства подопечного).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2.2.3. При предоставлении государственной услуги органы опеки и попечительства взаимодействуют с: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а) Управлениями и отделами ПФР по Мурманской области в части получения сведений, подтверждающих неполучение пенсии и отсутствие факта осуществления работы и (или) иной деятельности, в период которой застрахованное лицо подлежит обязательному пенсионному страхованию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б) Федеральной налоговой службой Российской Федерации (территориальными отделами) в части получения сведений, подтверждающих отсутствие регистрации в Едином государственном реестре индивидуальных предпринимателей в качестве индивидуального предпринимателя; сведений, подтверждающих отсутствие факта осуществления работы и (или) иной деятельности;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в) Министерством внутренних дел Российской Федерации, военным комиссариатом, Федеральной службой безопасности Российской Федерации, Федеральной службой войск национальной гвардии Российской Федерации, Министерстве внутренних дел Российской </w:t>
      </w:r>
      <w:r>
        <w:lastRenderedPageBreak/>
        <w:t>Федерации, Федеральной службой исполнения наказаний Российской Федерации, Федеральной таможенной службой Российской Федерации (территориальными отделами) сведений, подтверждающих неполучение пенсии и отсутствие факта осуществления работы и (или) иной деятельности;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г) общеобразовательными организациями, профессиональными образовательными организациями или образовательными организациями высшего образования сведений, подтверждающих неполучение стипендии.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 направление (вручение) заявителю: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акта о назначении (об отказе в назначении) вознаграждения;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заключения с опекуном договора об осуществлении опеки на возмездных условиях.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2.4. Сроки предоставления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3" w:name="P148"/>
      <w:bookmarkEnd w:id="3"/>
      <w:r>
        <w:t xml:space="preserve">2.4.1. Решение о назначении вознаграждения (об отказе в назначении вознаграждения) принимается в течение 15 календарных дней со дня представления документов, предусмотренных </w:t>
      </w:r>
      <w:hyperlink w:anchor="P23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Договор заключается в течение 10 дней со дня принятия решения о назначении опекуна, исполняющего свои обязанности возмездно.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2.4.2. Акт о назначении вознаграждения или об отказе в назначении вознаграждения направляется (вручается) на бумажном носителе заявителю в течение 3 дней со дня его подписания.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Договор об осуществлении опеки на возмездных условиях за счет средств областного бюджета направляется (вручается) на бумажном носителе заявителю в течение 3 дней со дня его подписания.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2.4.3. Максимальное время ожидания заявителей в очереди при подаче документов на оказание услуги, получении результата оказания услуги или для получения консультации не должно превышать 15 минут.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2.4.4. Регистрация заявления и необходимых документов для предоставления государственной услуги осуществляется: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 течение 15 минут при личной подаче заявления;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 течение 1 рабочего дня при получении заявления по почте.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2.4.5. Приостановление предоставления государственной услуги не предусмотрено.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2.4.6. В ходе рассмотрения заявления орган опеки и попечительства, в случае необходимости, проводит дополнительную проверку сведений, содержащихся в документах, представленных заявителем.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Уведомление о решении проведения дополнительной проверки должно быть направлено заявителю в письменной форме в течение 1 дня со дня принятия решения. В этом случае срок предоставления государственной услуги, указанный в </w:t>
      </w:r>
      <w:hyperlink w:anchor="P148" w:history="1">
        <w:r>
          <w:rPr>
            <w:color w:val="0000FF"/>
          </w:rPr>
          <w:t>пункте 2.4.1</w:t>
        </w:r>
      </w:hyperlink>
      <w:r>
        <w:t xml:space="preserve"> настоящего Административного регламента, продлевается до 30 дней со дня направления уведомления.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2.4.7. Дополнительная проверка сведений, содержащихся в документах, представленных заявителем, проводится путем направления запросов в органы внутренних дел, органы записи актов гражданского состояния, медицинские и иные организации в целях получения сведений о личности предполагаемого опекуна (попечителя), которые позволят установить его способность исполнять обязанности опекуна (попечителя).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4" w:name="P164"/>
      <w:bookmarkEnd w:id="4"/>
      <w:r>
        <w:t>2.5.1. Предоставление государственной услуги осуществляется в соответствии с: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&lt;1&gt;;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&lt;1&gt; "Собрание законодательства Российской Федерации" от 26.01.2009, N 4, ст. 445.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&lt;2&gt;;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&lt;2&gt; "Собрание законодательства Российской Федерации" от 05.12.1994, N 32, ст. 3301; от 29.01.1996, N 5, ст. 410; от 03.12.2001, N 49, ст. 4552; от 25.12.2006, N 52, ст. 5496.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 &lt;3&gt;;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&lt;3&gt; "Ведомости СНД и ВС РФ" от 20.08.1992, N 33, ст. 1913.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&lt;4&gt;;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&lt;4&gt; "Собрание законодательства Российской Федерации" от 06.10.2003, N 40, ст. 3822.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&lt;5&gt;;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&lt;5&gt; "Собрание законодательства Российской Федерации" от 08.05.2006, N 19, ст. 2060.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&lt;6&gt;;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&lt;6&gt; "Собрание законодательства Российской Федерации" от 31.07.2006, N 31 (1 ч.), ст. 3451.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&lt;7&gt;;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&lt;7&gt; "Собрание законодательства Российской Федерации" от 28.04.2008, N 17, ст. 1755. </w:t>
      </w:r>
      <w:r>
        <w:lastRenderedPageBreak/>
        <w:t>"Собрание законодательства Российской Федерации", 19.07.1999, N 29, ст. 3699.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&lt;8&gt;;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&lt;8&gt; "Российская газета", N 142, 23.07.1999.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&lt;9&gt;;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&lt;9&gt; "Собрание законодательства Российской Федерации" от 02.08.2010, N 31, ст. 4179.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&lt;10&gt;;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&lt;10&gt; "Собрание законодательства Российской Федерации" от 29.11.2010, N 48, ст. 6401.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 &lt;11&gt;;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&lt;11&gt; "Собрание законодательства Российской Федерации" от 20.02.2017 N 8, ст. 1249, "Российская газета", N 42, 01.03.2017.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 &lt;12&gt;;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&lt;12&gt; "Мурманский вестник" от 16.12.2009, N 242/1.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Мурманской области от 04.12.2020 N 2571-01-ЗМО "О вознаграждении опекунам совершеннолетних недееспособных граждан" &lt;13&gt;;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&lt;13&gt; "Официальный интернет-портал правовой информации" http://pravo.gov.ru, 07.12.2020, "Электронный бюллетень Правительства Мурманской области" http://www.gov-murman.ru, 09.12.2020, "Мурманский вестник", N 188, 15.12.2020, с. 6.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16.04.2013 N 192-ПП "О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области" &lt;14&gt;;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&lt;14&gt;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05.11.2019 N 503-ПП "Об утверждении Положения о Министерстве труда и социального развития Мурманской области" &lt;15&gt;;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&lt;15&gt; Электронный бюллетень Правительства Мурманской области" http://www.gov-murman.ru, 08.11.2019.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20.01.2021 N 11-ПП "О порядке назначения, выплаты и прекращения выплаты вознаграждения опекунам совершеннолетних недееспособных граждан" &lt;16&gt;;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&lt;16&gt; Официальный интернет-портал правовой информации http://www.pravo.gov.ru, 22.01.2021.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- настоящим Административным регламентом.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2.5.2.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указанный в </w:t>
      </w:r>
      <w:hyperlink w:anchor="P164" w:history="1">
        <w:r>
          <w:rPr>
            <w:color w:val="0000FF"/>
          </w:rPr>
          <w:t>пункте 2.5.1</w:t>
        </w:r>
      </w:hyperlink>
      <w:r>
        <w:t xml:space="preserve"> настоящего Административного регламента, размещается на официальном интернет-сайте Министерства, в федеральном реестре и на Едином портале.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bookmarkStart w:id="5" w:name="P232"/>
      <w:bookmarkEnd w:id="5"/>
      <w:r>
        <w:t>2.6. Перечень документов, необходимых для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6" w:name="P235"/>
      <w:bookmarkEnd w:id="6"/>
      <w:r>
        <w:t>2.6.1. Заявитель представляет в орган опеки и попечительства по месту жительства следующие документы: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а) </w:t>
      </w:r>
      <w:hyperlink w:anchor="P649" w:history="1">
        <w:r>
          <w:rPr>
            <w:color w:val="0000FF"/>
          </w:rPr>
          <w:t>заявление</w:t>
        </w:r>
      </w:hyperlink>
      <w:r>
        <w:t xml:space="preserve"> о выплате вознаграждения (приложение N 3);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7" w:name="P237"/>
      <w:bookmarkEnd w:id="7"/>
      <w:r>
        <w:t>б) копию документа, подтверждающего личность гражданина и место его постоянного или преимущественного проживания на территории Мурманской области;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8" w:name="P238"/>
      <w:bookmarkEnd w:id="8"/>
      <w:r>
        <w:t>в) копию документа, содержащего сведения о номере счета в финансово-кредитной организации, открытого на имя заявителя.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2.6.2. Опекун, безвозмездно исполняющий свои обязанности, вправе представить в орган опеки и попечительства документы, предусмотренные </w:t>
      </w:r>
      <w:hyperlink w:anchor="P23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для назначения ему вознаграждения и заключения с ним договора об осуществлении опеки на возмездных условиях (далее - договор), при соблюдении условий </w:t>
      </w:r>
      <w:hyperlink r:id="rId29" w:history="1">
        <w:r>
          <w:rPr>
            <w:color w:val="0000FF"/>
          </w:rPr>
          <w:t>статьи 2</w:t>
        </w:r>
      </w:hyperlink>
      <w:r>
        <w:t xml:space="preserve"> Закона Мурманской области от 04.12.2020 N 2571-01-ЗМО.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2.6.3. Заявитель при личной подаче заявления должен предъявить паспорт или иной документ, удостоверяющий личность.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2.6.4. Документы, предусмотренные </w:t>
      </w:r>
      <w:hyperlink w:anchor="P23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38" w:history="1">
        <w:r>
          <w:rPr>
            <w:color w:val="0000FF"/>
          </w:rPr>
          <w:t>"в" пункта 2.6.1</w:t>
        </w:r>
      </w:hyperlink>
      <w:r>
        <w:t xml:space="preserve"> настоящего Административного регламента, предоставляются в копиях с одновременным предъявлением подлинников. При наличии нотариально заверенных копий предоставление оригиналов документов не требуется.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2.6.5. Заявление оформляется в одном экземпляре - подлиннике и подписываются заявителем лично. В случае заполнения заявления должностным лицом органа опеки и попечительства текст заявления зачитывается заявителю, после чего заявитель проставляет личную подпись.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2.6.6. Обязанность по предоставлению документов, указанных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возложена на заявителя.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9" w:name="P245"/>
      <w:bookmarkEnd w:id="9"/>
      <w:r>
        <w:t xml:space="preserve">2.6.7. Орган опеки и попечительства в порядке межведомственного информационного взаимодействия, в том числе, при наличии технической возможности, с использованием единой системы межведомственного электронного взаимодействия запрашивает в соответствующих органах (организациях), указанных в </w:t>
      </w:r>
      <w:hyperlink w:anchor="P134" w:history="1">
        <w:r>
          <w:rPr>
            <w:color w:val="0000FF"/>
          </w:rPr>
          <w:t>пункте 2.2.3</w:t>
        </w:r>
      </w:hyperlink>
      <w:r>
        <w:t xml:space="preserve"> настоящего Административного регламента, следующие имеющиеся в их распоряжении документы (сведения):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а) сведения, подтверждающие неполучение пенсии;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б) сведения, подтверждающие отсутствие факта осуществления работы и (или) иной деятельности;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в) сведения, подтверждающие отсутствие регистрации в Едином государственном реестре индивидуальных предпринимателей в качестве индивидуального предпринимателя.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2.6.8. Заявление и документы, указанные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и подтверждающие право на предоставление государственной услуги,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2.6.9. Ответственность за достоверность предоставленных заявителем документов возлагается на заявителя.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2.6.10. Запрещается требовать от заявителя: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</w:t>
      </w:r>
      <w:r>
        <w:lastRenderedPageBreak/>
        <w:t>"Об организации предоставления государственных и муниципальных услуг";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 &lt;17&gt;.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&lt;17&gt; Вступает в силу после утверждения Правительством Российской Федерации перечня таких документов и информации, порядка создания и направления их электронных дубликатов в органы, предоставляющие государственные и муниципальные услуги, с использованием Единого портала.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bookmarkStart w:id="10" w:name="P260"/>
      <w:bookmarkEnd w:id="10"/>
      <w:r>
        <w:t>2.7. Перечень оснований для отказа в приеме документов,</w:t>
      </w:r>
    </w:p>
    <w:p w:rsidR="00C43674" w:rsidRDefault="00C43674">
      <w:pPr>
        <w:pStyle w:val="ConsPlusTitle"/>
        <w:jc w:val="center"/>
      </w:pPr>
      <w:r>
        <w:t>для приостановления и (или) отказа в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11" w:name="P264"/>
      <w:bookmarkEnd w:id="11"/>
      <w:r>
        <w:t>2.7.1. Основанием для отказа в приеме документов является: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непредставление заявителем документов, обязанность по предоставлению которых возложена на заявителя;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требованиям, указанным в подразделе 2.6 настоящего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2.7.2. Основанием для отказа в назначении вознаграждения являются: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непредставление или представление неполного комплекта документов, подтверждающих право на вознаграждение;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несоответствие опекуна условиям, предусмотренным </w:t>
      </w:r>
      <w:hyperlink r:id="rId34" w:history="1">
        <w:r>
          <w:rPr>
            <w:color w:val="0000FF"/>
          </w:rPr>
          <w:t>статьей 2</w:t>
        </w:r>
      </w:hyperlink>
      <w:r>
        <w:t xml:space="preserve"> Закона Мурманской области от 04.12.2020 N 2571-01-ЗМО.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2.7.3. Непредставление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12" w:name="P271"/>
      <w:bookmarkEnd w:id="12"/>
      <w:r>
        <w:t>2.7.4. Основания для приостановления предоставления государственной услуги отсутствуют.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bookmarkStart w:id="13" w:name="P273"/>
      <w:bookmarkEnd w:id="13"/>
      <w:r>
        <w:t>2.8. Размер платы, взимаемой с заявителя при предоставлении</w:t>
      </w:r>
    </w:p>
    <w:p w:rsidR="00C43674" w:rsidRDefault="00C43674">
      <w:pPr>
        <w:pStyle w:val="ConsPlusTitle"/>
        <w:jc w:val="center"/>
      </w:pPr>
      <w:r>
        <w:t>государственной услуги, и способы ее взимания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2.8.1. Предоставление государственной услуги осуществляется бесплатно.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2.8.2. В соответствии со </w:t>
      </w:r>
      <w:hyperlink r:id="rId35" w:history="1">
        <w:r>
          <w:rPr>
            <w:color w:val="0000FF"/>
          </w:rPr>
          <w:t>статьей 22.1</w:t>
        </w:r>
      </w:hyperlink>
      <w:r>
        <w:t xml:space="preserve"> "Основ законодательства Российской Федерации о нотариате", утвержденных Верховным Советом Российской Федерации от 11.02.1993 N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</w:t>
      </w:r>
      <w:hyperlink r:id="rId36" w:history="1">
        <w:r>
          <w:rPr>
            <w:color w:val="0000FF"/>
          </w:rPr>
          <w:t>статьей 333.24</w:t>
        </w:r>
      </w:hyperlink>
      <w:r>
        <w:t xml:space="preserve"> </w:t>
      </w:r>
      <w:r>
        <w:lastRenderedPageBreak/>
        <w:t>Налогового кодекса Российской Федерации. Госпошлина за совершение нотариальных действий взимается нотариусами.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2.9. Требования к местам предоставления государственной</w:t>
      </w:r>
    </w:p>
    <w:p w:rsidR="00C43674" w:rsidRDefault="00C43674">
      <w:pPr>
        <w:pStyle w:val="ConsPlusTitle"/>
        <w:jc w:val="center"/>
      </w:pPr>
      <w:r>
        <w:t>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14" w:name="P282"/>
      <w:bookmarkEnd w:id="14"/>
      <w:r>
        <w:t>2.9.1. Проектирование и строительство или выбор здания (строения), в котором планируется расположение органа опеки и попечительства, должно осуществляться с учетом пешеходной доступности для заявителей.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2.9.2. Здание, в котором расположен орган опеки и попечительства, должно быть оборудовано отдельным входом для свободного доступа граждан.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2.9.3. Входы в помещения органов опеки и попечительства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2.9.4. Центральные входы в здания органов опеки и попечительства должны быть оборудованы информационными табличками (вывесками), содержащими следующую информацию: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наименование органа опеки и попечительства;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режим работы.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2.9.5. Вход и выход из помещений оборудуются соответствующими указателями.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2.9.6. Прием заявителей осуществляется в отведенных для этих целей помещениях.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2.9.7. Для удобства заявителей помещения для приема заявителей рекомендуется размещать на нижнем этаже здания (строения).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2.9.8. Присутственные места включают места для ожидания, информирования и приема заявителей.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2.9.9. Помещения должны соответствовать санитарно-гигиеническим правилам и нормативам.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2.9.10. Присутственные места предоставления услуги должны иметь туалет со свободным доступом к нему заявителей.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стульями и столами (стойками для письма) для возможности оформления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2.9.13. Стенды (вывески), содержащие информацию о процедуре предоставления государственной услуги, размещаются в вестибюле органа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2.9.18. Место ожидания должно находиться в холле или ином специально приспособленном помещении.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2.9.20. В органах опеки и попечительства 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2.9.21. Кабинет приема заявителей должен быть оборудован информационной табличкой (вывеской) с указанием: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лица, осуществляющего прием.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2.9.22. Должностное лицо органа опеки и попечительства, осуществляющее прием, обеспечивается личной идентификационной карточкой и (или) настольной табличкой.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15" w:name="P310"/>
      <w:bookmarkEnd w:id="15"/>
      <w:r>
        <w:t>2.9.23. Место для приема посетителя должно быть снабжено стулом, иметь место для письма и раскладки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2.9.25. Органы опеки и попечительства обеспечивают создание инвалидам, включая инвалидов, использующих кресла-коляски и собак-проводников, следующих условий доступности 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возможность беспрепятственного доступа к объектам, в которых предоставляется государственная услуга;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Требования к местам предоставления государственной услуги, изложенные в </w:t>
      </w:r>
      <w:hyperlink w:anchor="P282" w:history="1">
        <w:r>
          <w:rPr>
            <w:color w:val="0000FF"/>
          </w:rPr>
          <w:t>пунктах 2.9.1</w:t>
        </w:r>
      </w:hyperlink>
      <w:r>
        <w:t xml:space="preserve"> - </w:t>
      </w:r>
      <w:hyperlink w:anchor="P310" w:history="1">
        <w:r>
          <w:rPr>
            <w:color w:val="0000FF"/>
          </w:rPr>
          <w:t>2.9.23</w:t>
        </w:r>
      </w:hyperlink>
      <w:r>
        <w:t xml:space="preserve"> Административного регламента, осуществляются с учетом условий доступности объектов, указанных в настоящем пункте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В случае если помещения невозможно полностью приспособить с учетом потребностей инвалидов, органом опеки и попечительства должны приниматься меры для обеспечения предоставления услуги по месту жительства инвалида или в дистанционном режиме.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2.10. Показатели доступности и качества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2.10.1. Состав показателей доступности и качества предоставления государственной услуги подразделяется на две группы: количественные и качественные.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2.10.2. В группу количественных показателей доступности входят: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время ожидания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график работы органов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2.10.3. В число качественных показателей доступности предоставляемой услуги входят: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достоверность и полнота информации о предоставляемой государственной услуге;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2.10.4. В группу количественных показателей оценки качества предоставляемой государственной услуги входят: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2.10.5. К качественным показателям оценки качества относятся: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2.10.6. </w:t>
      </w:r>
      <w:hyperlink w:anchor="P693" w:history="1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государственной услуги и их значения приведены в приложении N 4 к настоящему Административному регламенту.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lastRenderedPageBreak/>
        <w:t>2.11. Прочие требования к предоставлению государственной</w:t>
      </w:r>
    </w:p>
    <w:p w:rsidR="00C43674" w:rsidRDefault="00C43674">
      <w:pPr>
        <w:pStyle w:val="ConsPlusTitle"/>
        <w:jc w:val="center"/>
      </w:pPr>
      <w:r>
        <w:t>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2.11.1. Бланки документов заявитель может получить в электронном виде на Едином портале.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2.11.2. Состав действий, которые заявитель вправе совершить в электронной форме при получении государственной услуги с использованием Единого портала: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(бездействия), принятых в ходе предоставления государственной услуги.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1"/>
      </w:pPr>
      <w:r>
        <w:t>3. АДМИНИСТРАТИВНЫЕ ПРОЦЕДУРЫ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3.1. Общие положения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прием документов и регистрация заявления для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направление межведомственных запросов;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принятие решения о назначении вознаграждения и заключение договора об осуществлении опеки на возмездных условиях за счет средств областного бюджета либо решения об отказе в назначении вознаграждения; выдача решения о назначении вознаграждения и договора об осуществлении опеки на возмездных условиях за счет средств областного бюджета либо решения об отказе в назначении вознаграждения.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3.1.2. Порядок исправления допущенных опечаток и ошибок в выданных в результате предоставления государственной услуги документах указан в </w:t>
      </w:r>
      <w:hyperlink w:anchor="P441" w:history="1">
        <w:r>
          <w:rPr>
            <w:color w:val="0000FF"/>
          </w:rPr>
          <w:t>подразделе 3.5</w:t>
        </w:r>
      </w:hyperlink>
      <w:r>
        <w:t xml:space="preserve"> настоящего Административного регламента.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3.2. Прием документов и регистрация заявления</w:t>
      </w:r>
    </w:p>
    <w:p w:rsidR="00C43674" w:rsidRDefault="00C43674">
      <w:pPr>
        <w:pStyle w:val="ConsPlusTitle"/>
        <w:jc w:val="center"/>
      </w:pPr>
      <w:r>
        <w:t>для предоставления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 xml:space="preserve"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доставленных лично заявителем;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направленных по почте.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3"/>
      </w:pPr>
      <w:r>
        <w:t>Прием заявления и документов для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 при личном приеме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3.2.2. Должностное лицо органа опеки и попечительства, ответственное за предоставление государственной услуги: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устанавливает личность заявителя путем проверки документа, удостоверяющего личность;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указанных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необходимых для предоставления государственной услуги, и их надлежащее оформление;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- 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при необходимости оказывает помощь в заполнении заявления;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по результатам проверки: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а) при установлении оснований для отказа, указанных в </w:t>
      </w:r>
      <w:hyperlink w:anchor="P264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орган опеки и попечительства для предоставления государственной услуги, делает соответствующую отметку на заявлении и возвращает представленные документы заявителю;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б) при отсутствии оснований для отказа, указанных в </w:t>
      </w:r>
      <w:hyperlink w:anchor="P264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"копия верна"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производит регистрацию заявления в </w:t>
      </w:r>
      <w:hyperlink w:anchor="P896" w:history="1">
        <w:r>
          <w:rPr>
            <w:color w:val="0000FF"/>
          </w:rPr>
          <w:t>журнале</w:t>
        </w:r>
      </w:hyperlink>
      <w:r>
        <w:t xml:space="preserve"> учета опекунов, исполняющих свои обязанности на возмездных условиях (приложение N 8);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оформляет </w:t>
      </w:r>
      <w:hyperlink w:anchor="P737" w:history="1">
        <w:r>
          <w:rPr>
            <w:color w:val="0000FF"/>
          </w:rPr>
          <w:t>расписку</w:t>
        </w:r>
      </w:hyperlink>
      <w:r>
        <w:t xml:space="preserve"> о приеме документов (приложение N 5) в двух экземплярах, один из которых передает заявителю, второй приобщает к представленным заявителем документам.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Общий срок регистрации заявления и документов при личном приеме не должен превышать 15 минут.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3"/>
      </w:pPr>
      <w:r>
        <w:t>Прием заявления и документов для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услуги, поступивших по почте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3.2.3. В день поступления заявления и документов, направленных по почте, должностное лицо, ответственное за делопроизводство, регистрирует их и передает должностному лицу органа опеки и попечительства, ответственному за предоставление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3.2.4. Должностное лицо органа опеки и попечительства, ответственное за предоставление государственной услуги, в день получения документов и заявления от должностного лица, ответственного за делопроизводство: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и их надлежащее оформление;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указанных в </w:t>
      </w:r>
      <w:hyperlink w:anchor="P264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в течение 1 рабочего дня со дня регистрации заявления и документов: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производит регистрацию заявления в </w:t>
      </w:r>
      <w:hyperlink w:anchor="P896" w:history="1">
        <w:r>
          <w:rPr>
            <w:color w:val="0000FF"/>
          </w:rPr>
          <w:t>журнале</w:t>
        </w:r>
      </w:hyperlink>
      <w:r>
        <w:t xml:space="preserve"> учета опекунов, исполняющих свои обязанности на возмездных условиях (приложение N 8);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осуществляет дальнейшие административные действия в соответствии с </w:t>
      </w:r>
      <w:hyperlink w:anchor="P399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 xml:space="preserve">б) при установлении оснований для отказа, указанных в </w:t>
      </w:r>
      <w:hyperlink w:anchor="P264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в течение 1 рабочего дня со дня регистрации заявления и документов: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подготавливает проект письма-уведомления в адрес заявителя о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</w:t>
      </w:r>
      <w:hyperlink w:anchor="P232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с объяснением содержания выявленных недостатков и предложением принять меры по их устранению;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передает проект письма-уведомления с приложением возвращаемых заявителю документов на рассмотрение руководителю органа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3.2.5. 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письмо-уведомление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3.2.6. Должностное лицо, ответственное за делопроизводство, в день получения письма-уведомления в адрес заявителя о наличии препятствий для предоставления государственной услуги с приложением возвращаемых заявителю документов регистрирует его и направляет в адрес заявителя заказным почтовым отправлением.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bookmarkStart w:id="16" w:name="P399"/>
      <w:bookmarkEnd w:id="16"/>
      <w:r>
        <w:t>3.3. Направление межведомственных запросов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3.3.1. Основанием для начала выполнения административной процедуры является окончание процедуры регистрации заявления и документов, обязанность по предоставлению которых возложена на заявителя.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3.3.2. Должностное лицо органа опеки и попечительства, ответственное за предоставление государственной услуги, в течение 2 рабочих дней со дня подачи заявителем в орган опеки и попечительства заявления и документов: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подготавливает проекты межведомственных запросов о предоставлении документов (сведений, содержащихся в них), указанных в </w:t>
      </w:r>
      <w:hyperlink w:anchor="P245" w:history="1">
        <w:r>
          <w:rPr>
            <w:color w:val="0000FF"/>
          </w:rPr>
          <w:t>пункте 2.6.7</w:t>
        </w:r>
      </w:hyperlink>
      <w:r>
        <w:t xml:space="preserve"> настоящего Административного регламента, в соответствующие органы (организации), указанные в </w:t>
      </w:r>
      <w:hyperlink w:anchor="P134" w:history="1">
        <w:r>
          <w:rPr>
            <w:color w:val="0000FF"/>
          </w:rPr>
          <w:t>пункте 2.2.3</w:t>
        </w:r>
      </w:hyperlink>
      <w:r>
        <w:t xml:space="preserve"> настоящего Административного регламента, и передает их руководителю органа опеки и попечительства либо, при наличии технической возможности,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3.3.3. Руководитель органа опеки и попечительства в день получения проектов межведомственных запросов от должностного лица, ответственного за предоставление государственной услуги, рассматривает их, подписывает и передает должностному лицу, ответственному за предоставление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3.3.4. Должностное лицо органа опеки и попечительства, ответственное за предоставление государственной услуги, в день получения от руководителя органа опеки и попечительства подписанных межведомственных запросов регистрирует их в электронной базе данных исходящей </w:t>
      </w:r>
      <w:r>
        <w:lastRenderedPageBreak/>
        <w:t>корреспонденции и направляет заказным почтовым отправлением либо иным способом, согласованным с адресатами.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3.3.5. При поступлении в орган опеки и попечительства ответов на межведомственные запросы посредством почтовой связи должностное лицо, ответственное за делопроизводство: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регистрирует поступившие документы;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передает зарегистрированные документы должностному лицу органа опеки и попечительства, ответственному за предоставление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в день поступления заявления и документов.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3.3.6. Должностное лицо органа опеки и попечительства, ответственное за предоставление государственной услуги: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документ, распечатывает и приобщает к заявлению;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 получении ответа на межведомственный запрос от должностного лица, ответственного за делопроизводство, приобщает его к документам заявителя в день получения.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3.3.7. Межведомственное информационное взаимодействие осуществляется в соответствии с требованиями и в сроки, установленные </w:t>
      </w:r>
      <w:hyperlink r:id="rId37" w:history="1">
        <w:r>
          <w:rPr>
            <w:color w:val="0000FF"/>
          </w:rPr>
          <w:t>статьями 7.1</w:t>
        </w:r>
      </w:hyperlink>
      <w:r>
        <w:t xml:space="preserve">, </w:t>
      </w:r>
      <w:hyperlink r:id="rId38" w:history="1">
        <w:r>
          <w:rPr>
            <w:color w:val="0000FF"/>
          </w:rPr>
          <w:t>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3.4. Принятие решения о назначении вознаграждения</w:t>
      </w:r>
    </w:p>
    <w:p w:rsidR="00C43674" w:rsidRDefault="00C43674">
      <w:pPr>
        <w:pStyle w:val="ConsPlusTitle"/>
        <w:jc w:val="center"/>
      </w:pPr>
      <w:r>
        <w:t>и заключение договора об осуществлении опеки на возмездных</w:t>
      </w:r>
    </w:p>
    <w:p w:rsidR="00C43674" w:rsidRDefault="00C43674">
      <w:pPr>
        <w:pStyle w:val="ConsPlusTitle"/>
        <w:jc w:val="center"/>
      </w:pPr>
      <w:r>
        <w:t>условиях за счет средств областного бюджета либо решения</w:t>
      </w:r>
    </w:p>
    <w:p w:rsidR="00C43674" w:rsidRDefault="00C43674">
      <w:pPr>
        <w:pStyle w:val="ConsPlusTitle"/>
        <w:jc w:val="center"/>
      </w:pPr>
      <w:r>
        <w:t>об отказе в назначении вознаграждения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17" w:name="P421"/>
      <w:bookmarkEnd w:id="17"/>
      <w:r>
        <w:t xml:space="preserve">3.4.1. Основанием для начала выполнения административной процедуры является предоставление заявителем документов, указанных в </w:t>
      </w:r>
      <w:hyperlink w:anchor="P23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по собственной инициативе либо поступление ответов на межведомственные запросы от органов (организаций), указанных в </w:t>
      </w:r>
      <w:hyperlink w:anchor="P134" w:history="1">
        <w:r>
          <w:rPr>
            <w:color w:val="0000FF"/>
          </w:rPr>
          <w:t>пункте 2.2.3</w:t>
        </w:r>
      </w:hyperlink>
      <w:r>
        <w:t xml:space="preserve"> настоящего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3.4.2. Должностное лицо органа опеки и попечительства, ответственное за предоставление государственной услуги, в течение 3-х дней со дня наступления обстоятельств, указанных в </w:t>
      </w:r>
      <w:hyperlink w:anchor="P421" w:history="1">
        <w:r>
          <w:rPr>
            <w:color w:val="0000FF"/>
          </w:rPr>
          <w:t>пункте 3.4.1</w:t>
        </w:r>
      </w:hyperlink>
      <w:r>
        <w:t xml:space="preserve"> настоящего Административного регламента, совершает следующие действия: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подготавливает проект акта органа опеки и попечительства о назначении вознаграждения либо об отказе в назначении вознаграждения с указанием причин отказа (</w:t>
      </w:r>
      <w:hyperlink w:anchor="P797" w:history="1">
        <w:r>
          <w:rPr>
            <w:color w:val="0000FF"/>
          </w:rPr>
          <w:t>приложения N 6</w:t>
        </w:r>
      </w:hyperlink>
      <w:r>
        <w:t xml:space="preserve">, </w:t>
      </w:r>
      <w:hyperlink w:anchor="P852" w:history="1">
        <w:r>
          <w:rPr>
            <w:color w:val="0000FF"/>
          </w:rPr>
          <w:t>N 7</w:t>
        </w:r>
      </w:hyperlink>
      <w:r>
        <w:t>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подготавливает проект договора об осуществлении опеки на возмездных условиях за счет средств областного бюджета (далее - договор) в соответствии с формой, утвержденной постановлением Правительства Мурманской области &lt;18&gt;;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20.01.2021 "О порядке назначения, выплаты и прекращения выплаты вознаграждения опекунам совершеннолетних недееспособных граждан".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- передает подготовленные проекты акта и договора на подпись руководителю органа опеки и попечительства.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3.4.3. Решение о назначении вознаграждения принимается в форме акта органа опеки и попечительства (постановления Администрации).</w:t>
      </w:r>
    </w:p>
    <w:p w:rsidR="00C43674" w:rsidRDefault="00C43674">
      <w:pPr>
        <w:pStyle w:val="ConsPlusNormal"/>
        <w:spacing w:before="220"/>
        <w:ind w:firstLine="540"/>
        <w:jc w:val="both"/>
      </w:pPr>
      <w:bookmarkStart w:id="18" w:name="P430"/>
      <w:bookmarkEnd w:id="18"/>
      <w:r>
        <w:t>3.4.4. Руководитель органа опеки и попечительства в день получения 2-х экземпляров проекта акта органа опеки и попечительства о назначении вознаграждения либо об отказе в назначении вознаграждения с указанием причин отказа, 2-х экземпляров договора рассматривает, подписывает и передает должностному лицу, ответственному за предоставление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составляет 15 дней со дня представления заявления и документов, указанных в </w:t>
      </w:r>
      <w:hyperlink w:anchor="P235" w:history="1">
        <w:r>
          <w:rPr>
            <w:color w:val="0000FF"/>
          </w:rPr>
          <w:t>пунктах 2.6.1</w:t>
        </w:r>
      </w:hyperlink>
      <w:r>
        <w:t xml:space="preserve"> настоящего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3.4.5. Должностное лицо, ответственное за предоставление государственной услуги, в течение 3-х дней со дня получения от руководителя органа опеки и попечительства подписанных экземпляров документов, указанных в </w:t>
      </w:r>
      <w:hyperlink w:anchor="P430" w:history="1">
        <w:r>
          <w:rPr>
            <w:color w:val="0000FF"/>
          </w:rPr>
          <w:t>пункте 3.4.4</w:t>
        </w:r>
      </w:hyperlink>
      <w:r>
        <w:t xml:space="preserve"> настоящего Административного регламента: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регистрирует акт в </w:t>
      </w:r>
      <w:hyperlink w:anchor="P896" w:history="1">
        <w:r>
          <w:rPr>
            <w:color w:val="0000FF"/>
          </w:rPr>
          <w:t>журнале</w:t>
        </w:r>
      </w:hyperlink>
      <w:r>
        <w:t xml:space="preserve"> учета опекунов, исполняющих свои обязанности на возмездных условиях (приложение N 8), и заверяет печатью органа опеки и попечительства;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изготавливает копии документов, представленных заявителем, в случае вынесения решения об отказе в назначении вознаграждения;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направляет заказным почтовым отправлением или выдает под роспись заявителю на личном приеме два экземпляра договора для подписания;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направляет заказным почтовым отправлением или выдает под роспись заявителю на личном приеме один экземпляр акта и один экземпляр договора с регистрацией в журнале исходящей корреспонденции;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вместе с актом об отказе в назначении вознаграждения возвращает (направляет) заявителю все представленные документы и разъясняет порядок их обжалования;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приобщает к личному делу подопечного второй экземпляр акта и договора и назначает выплату вознаграждения.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3.4.6. Должностное лицо органа опеки и попечительства, ответственное за предоставление государственной услуги, в течение 1 рабочего дня со дня принятия акта о назначении вознаграждения размещает сведения в ЕГИССО.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bookmarkStart w:id="19" w:name="P441"/>
      <w:bookmarkEnd w:id="19"/>
      <w:r>
        <w:t>3.5. Исправление допущенных опечаток и ошибок в выданных</w:t>
      </w:r>
    </w:p>
    <w:p w:rsidR="00C43674" w:rsidRDefault="00C43674">
      <w:pPr>
        <w:pStyle w:val="ConsPlusTitle"/>
        <w:jc w:val="center"/>
      </w:pPr>
      <w:r>
        <w:t>в результате представления государственной услуги документах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bookmarkStart w:id="20" w:name="P444"/>
      <w:bookmarkEnd w:id="20"/>
      <w:r>
        <w:t>3.5.1. Основанием для начала выполнения административной процедуры является обращение заявителя в орган опеки и попечительства с заявлением (в свободной форме) об исправлении допущенных опечаток и ошибок в выданных в результате предоставления государственной услуги документах.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3.5.2. Должностное лицо органа опеки и попечительства, ответственное за предоставление государственной услуги,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3.5.4. В случае выявления допущенных опечаток и (или) ошибок в выданных в результате </w:t>
      </w:r>
      <w:r>
        <w:lastRenderedPageBreak/>
        <w:t>предоставления государственной услуги документах должностное лицо органа опеки и попечительства, ответственное за предоставление государственной услуги, совершает следующие действия: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подготавливает в 2-х экземплярах проект решения органа опеки и попечительства о внесении изменений в решение органа опеки и попечительства и передает на подпись руководителю органа опеки и попечительства вместе с заявлением;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 наличии оснований для отказа в исправлении опечаток и ошибок подготавливает в 2-х экземплярах уведомление об отказе в исправлении опечаток и ошибок с указанием причин отказа и передает на подпись руководителю органа опеки и попечительства вместе с заявлением.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3.5.5. Руководитель органа опеки и попечительства в день получения 2-х экземпляров проекта решения органа опеки и попечительства либо уведомления об отказе в исправлении опечаток и ошибок рассматривает и подписывает указанное решение в 2-х экземплярах, передает их должностному лицу органа опеки и попечительства, ответственному за предоставление государственной услуги.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3.5.6. Должностное лицо органа опеки и попечительства, ответственное за предоставление государственной услуги, в день получения от руководителя органа опеки и попечительства 2-х экземпляров подписанного решения либо уведомления об отказе в исправлении опечаток и ошибок: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регистрирует решение в журнале учета граждан, выразивших желание стать опекунами (попечителями) совершеннолетних недееспособных или не полностью дееспособных граждан, уведомление об отказе в исправлении опечаток и ошибок - в электронной базе данных исходящей корреспонденции;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направляет гражданину, выразившему желание стать опекуном (попечителем), заказным почтовым отправлением или выдает под роспись один экземпляр решения либо уведомления об отказе в исправлении опечаток и ошибок;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приобщает к личному делу подопечного второй экземпляр решения.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- не более 5 рабочих дней со дня регистрации заявления, указанного в </w:t>
      </w:r>
      <w:hyperlink w:anchor="P444" w:history="1">
        <w:r>
          <w:rPr>
            <w:color w:val="0000FF"/>
          </w:rPr>
          <w:t>пункте 3.5.1</w:t>
        </w:r>
      </w:hyperlink>
      <w:r>
        <w:t xml:space="preserve"> настоящего Административного регламента.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1"/>
      </w:pPr>
      <w:r>
        <w:t>4. ФОРМЫ КОНТРОЛЯ ЗА ИСПОЛНЕНИЕМ</w:t>
      </w:r>
    </w:p>
    <w:p w:rsidR="00C43674" w:rsidRDefault="00C43674">
      <w:pPr>
        <w:pStyle w:val="ConsPlusTitle"/>
        <w:jc w:val="center"/>
      </w:pPr>
      <w:r>
        <w:t>АДМИНИСТРАТИВНОГО РЕГЛАМЕНТА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C43674" w:rsidRDefault="00C4367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43674" w:rsidRDefault="00C4367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43674" w:rsidRDefault="00C43674">
      <w:pPr>
        <w:pStyle w:val="ConsPlusTitle"/>
        <w:jc w:val="center"/>
      </w:pPr>
      <w:r>
        <w:t>актов, устанавливающих требования к предоставлению</w:t>
      </w:r>
    </w:p>
    <w:p w:rsidR="00C43674" w:rsidRDefault="00C43674">
      <w:pPr>
        <w:pStyle w:val="ConsPlusTitle"/>
        <w:jc w:val="center"/>
      </w:pPr>
      <w:r>
        <w:t>государственной услуги, а также за принятием решений</w:t>
      </w:r>
    </w:p>
    <w:p w:rsidR="00C43674" w:rsidRDefault="00C43674">
      <w:pPr>
        <w:pStyle w:val="ConsPlusTitle"/>
        <w:jc w:val="center"/>
      </w:pPr>
      <w:r>
        <w:t>ответственными должностными лицами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4.1.1. 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</w:t>
      </w:r>
      <w:r>
        <w:lastRenderedPageBreak/>
        <w:t>решения, действия (бездействие) должностных лиц.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C43674" w:rsidRDefault="00C4367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C43674" w:rsidRDefault="00C43674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C43674" w:rsidRDefault="00C43674">
      <w:pPr>
        <w:pStyle w:val="ConsPlusTitle"/>
        <w:jc w:val="center"/>
      </w:pPr>
      <w:r>
        <w:t>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4.2.2. Проверки могут быть плановыми (осуществляться на основании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4.2.3. Для проведения проверки полноты и качества предоставления государственной услуги министр или лицо, его замещающее, назначает должностных лиц Министерства, ответственных за проведение проверки, а также определяет перечень вопросов, подлежащих рассмотрению в ходе проверки.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несоответствия Административному регламенту, нарушения законодательства Российской Федерации.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 министру или лицу, его замещающему.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4.2.4.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4.2.5. Внеплановые проверки деятельности органов опеки и попечительства проводятся Министерством в соответствии с </w:t>
      </w:r>
      <w:hyperlink r:id="rId40" w:history="1">
        <w:r>
          <w:rPr>
            <w:color w:val="0000FF"/>
          </w:rPr>
          <w:t>подпунктом 2.6 части 2 статьи 77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4.3. Ответственность должностных лиц органов опеки</w:t>
      </w:r>
    </w:p>
    <w:p w:rsidR="00C43674" w:rsidRDefault="00C43674">
      <w:pPr>
        <w:pStyle w:val="ConsPlusTitle"/>
        <w:jc w:val="center"/>
      </w:pPr>
      <w:r>
        <w:t>и попечительства за решения и действия (бездействие),</w:t>
      </w:r>
    </w:p>
    <w:p w:rsidR="00C43674" w:rsidRDefault="00C43674">
      <w:pPr>
        <w:pStyle w:val="ConsPlusTitle"/>
        <w:jc w:val="center"/>
      </w:pPr>
      <w:r>
        <w:t>принимаемые (осуществляемые) в ходе предоставления</w:t>
      </w:r>
    </w:p>
    <w:p w:rsidR="00C43674" w:rsidRDefault="00C43674">
      <w:pPr>
        <w:pStyle w:val="ConsPlusTitle"/>
        <w:jc w:val="center"/>
      </w:pPr>
      <w:r>
        <w:t>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(должностных инструкциях), утверждаемых руководителем органа опеки и попечительства или иным уполномоченным им лицом.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4.3.2. Должностное лицо органа опеки и попечительства, ответственное за прием и </w:t>
      </w:r>
      <w:r>
        <w:lastRenderedPageBreak/>
        <w:t>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вынесение решения о предоставлении государственной услуги,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делопроизводство,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4.3.3.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C43674" w:rsidRDefault="00C43674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C43674" w:rsidRDefault="00C43674">
      <w:pPr>
        <w:pStyle w:val="ConsPlusTitle"/>
        <w:jc w:val="center"/>
      </w:pPr>
      <w:r>
        <w:t>со стороны граждан, их объединений и организаций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4.4.1. Контроль за предоставлением государственной услуги уполномоченными органами местного самоуправления осуществляет Министерство.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43674" w:rsidRDefault="00C43674">
      <w:pPr>
        <w:pStyle w:val="ConsPlusTitle"/>
        <w:jc w:val="center"/>
      </w:pPr>
      <w:r>
        <w:t>И ДЕЙСТВИЙ (БЕЗДЕЙСТВИЯ) ОРГАНА ОПЕКИ И ПОПЕЧИТЕЛЬСТВА,</w:t>
      </w:r>
    </w:p>
    <w:p w:rsidR="00C43674" w:rsidRDefault="00C43674">
      <w:pPr>
        <w:pStyle w:val="ConsPlusTitle"/>
        <w:jc w:val="center"/>
      </w:pPr>
      <w:r>
        <w:t>ПРЕДОСТАВЛЯЮЩЕГО ГОСУДАРСТВЕННУЮ УСЛУГУ, ДОЛЖНОСТНЫХ ЛИЦ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43674" w:rsidRDefault="00C43674">
      <w:pPr>
        <w:pStyle w:val="ConsPlusTitle"/>
        <w:jc w:val="center"/>
      </w:pPr>
      <w:r>
        <w:t>на досудебное (внесудебное) обжалование действий</w:t>
      </w:r>
    </w:p>
    <w:p w:rsidR="00C43674" w:rsidRDefault="00C4367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43674" w:rsidRDefault="00C43674">
      <w:pPr>
        <w:pStyle w:val="ConsPlusTitle"/>
        <w:jc w:val="center"/>
      </w:pPr>
      <w:r>
        <w:t>в ходе предоставления государственной услуги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hyperlink w:anchor="P122" w:history="1">
        <w:r>
          <w:rPr>
            <w:color w:val="0000FF"/>
          </w:rPr>
          <w:t>разделом 2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представление которых предусмотрено </w:t>
      </w:r>
      <w:hyperlink w:anchor="P232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60" w:history="1">
        <w:r>
          <w:rPr>
            <w:color w:val="0000FF"/>
          </w:rPr>
          <w:t>подразделом 2.7</w:t>
        </w:r>
      </w:hyperlink>
      <w:r>
        <w:t xml:space="preserve">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</w:t>
      </w:r>
      <w:hyperlink w:anchor="P273" w:history="1">
        <w:r>
          <w:rPr>
            <w:color w:val="0000FF"/>
          </w:rPr>
          <w:t>подразделом 2.8</w:t>
        </w:r>
      </w:hyperlink>
      <w:r>
        <w:t xml:space="preserve">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7) отказ органа опеки и попечительства,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в нарушение </w:t>
      </w:r>
      <w:hyperlink w:anchor="P271" w:history="1">
        <w:r>
          <w:rPr>
            <w:color w:val="0000FF"/>
          </w:rPr>
          <w:t>пункта 2.7.4</w:t>
        </w:r>
      </w:hyperlink>
      <w:r>
        <w:t xml:space="preserve"> настоящего Административного регламента;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его должностных лиц либо муниципальных служащих;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которому заявителю должен быть направлен ответ;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его должностных лиц либо муниципальных служащих;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органа, предоставляющего государственную услугу, его должностных лиц либо муниципальных служащих. Заявителем могут быть представлены документы (при наличии), подтверждающие его доводы, либо их копии.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5.4. Жалоба, поступившая в уполномоченный орган, рассматривается в течение 15 рабочих дней со дня ее регистрации.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5.5. По результатам рассмотрения жалобы принимается одно из следующих решений: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lastRenderedPageBreak/>
        <w:t>5.6. Мотивированный ответ на жалобу в письменной форме и, по желанию заявителя, в электронной форме направляется заявителю не позднее дня, следующего за днем принятия решения.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43674" w:rsidRDefault="00C4367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43674" w:rsidRDefault="00C43674">
      <w:pPr>
        <w:pStyle w:val="ConsPlusTitle"/>
        <w:jc w:val="center"/>
      </w:pPr>
      <w:r>
        <w:t>жалоба заявителя в досудебном (внесудебном) порядке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5.7. Прием жалоб осуществляется органом опеки и попечительства, Министерством.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5.8. Жалоба рассматривается органом опеки и попечительства при нарушении порядка предоставления государственной услуги, вследствие решений и действий (бездействия) его должностных лиц.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В случае обжалования решений и действий (бездействия) руководителя органа опеки и попечительства жалоба подается в Министерство.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43674" w:rsidRDefault="00C4367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43674" w:rsidRDefault="00C4367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5.9. Информацию о порядке подачи и рассмотрения жалобы можно получить следующими способами: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1) в информационно-телекоммуникационной сети Интернет на официальном сайте органа опеки и попечительства (администрации);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2) с использованием Единого портала;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3) на информационных стендах в местах предоставления государственной услуги;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4) посредством личного обращения (в т.ч. по телефону, по электронной почте, почтовой связью) в орган опеки и попечительства, в Министерство.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43674" w:rsidRDefault="00C4367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43674" w:rsidRDefault="00C4367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43674" w:rsidRDefault="00C43674">
      <w:pPr>
        <w:pStyle w:val="ConsPlusTitle"/>
        <w:jc w:val="center"/>
      </w:pPr>
      <w:r>
        <w:t>услугу, а также его должностных лиц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5.10. Правовое регулирование отношений, возникающих в связи с подачей и рассмотрением жалобы, осуществляется в соответствии с: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- муниципальным правовым актом, устанавливающим порядок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органов опеки и попечительства, его должностных лиц, предоставляющих государственные услуги, размещается в федеральном реестре и на Едином портале.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1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nformat"/>
        <w:jc w:val="both"/>
      </w:pPr>
      <w:bookmarkStart w:id="21" w:name="P571"/>
      <w:bookmarkEnd w:id="21"/>
      <w:r>
        <w:t xml:space="preserve">        ФОРМА УВЕДОМЛЕНИЯ О ПРОДЛЕНИИ СРОКА РАССМОТРЕНИЯ ОБРАЩЕНИЯ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>Бланк органа опеки и попечительства</w:t>
      </w:r>
    </w:p>
    <w:p w:rsidR="00C43674" w:rsidRDefault="00C4367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      (Фамилия, имя, отчество, заявителя)</w:t>
      </w:r>
    </w:p>
    <w:p w:rsidR="00C43674" w:rsidRDefault="00C4367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             Уважаемый(ая) _________________________!</w:t>
      </w:r>
    </w:p>
    <w:p w:rsidR="00C43674" w:rsidRDefault="00C43674">
      <w:pPr>
        <w:pStyle w:val="ConsPlusNonformat"/>
        <w:jc w:val="both"/>
      </w:pPr>
      <w:r>
        <w:t xml:space="preserve">                               (имя, отчество заявителя)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В    соответствии   с   административным   регламентом   предоставления</w:t>
      </w:r>
    </w:p>
    <w:p w:rsidR="00C43674" w:rsidRDefault="00C43674">
      <w:pPr>
        <w:pStyle w:val="ConsPlusNonformat"/>
        <w:jc w:val="both"/>
      </w:pPr>
      <w:r>
        <w:t xml:space="preserve">государственной   услуги   "Назначение   выплаты   </w:t>
      </w:r>
      <w:proofErr w:type="gramStart"/>
      <w:r>
        <w:t>вознаграждения  опекунам</w:t>
      </w:r>
      <w:proofErr w:type="gramEnd"/>
    </w:p>
    <w:p w:rsidR="00C43674" w:rsidRDefault="00C43674">
      <w:pPr>
        <w:pStyle w:val="ConsPlusNonformat"/>
        <w:jc w:val="both"/>
      </w:pPr>
      <w:proofErr w:type="gramStart"/>
      <w:r>
        <w:t>совершеннолетних  недееспособных</w:t>
      </w:r>
      <w:proofErr w:type="gramEnd"/>
      <w:r>
        <w:t xml:space="preserve"> граждан" сообщаем, что рассмотрение Вашего</w:t>
      </w:r>
    </w:p>
    <w:p w:rsidR="00C43674" w:rsidRDefault="00C43674">
      <w:pPr>
        <w:pStyle w:val="ConsPlusNonformat"/>
        <w:jc w:val="both"/>
      </w:pPr>
      <w:proofErr w:type="gramStart"/>
      <w:r>
        <w:t>обращения  продлено</w:t>
      </w:r>
      <w:proofErr w:type="gramEnd"/>
      <w:r>
        <w:t xml:space="preserve">  на срок не более чем на 30 дней в связи с направлением</w:t>
      </w:r>
    </w:p>
    <w:p w:rsidR="00C43674" w:rsidRDefault="00C43674">
      <w:pPr>
        <w:pStyle w:val="ConsPlusNonformat"/>
        <w:jc w:val="both"/>
      </w:pPr>
      <w:proofErr w:type="gramStart"/>
      <w:r>
        <w:t xml:space="preserve">запроса,   </w:t>
      </w:r>
      <w:proofErr w:type="gramEnd"/>
      <w:r>
        <w:t xml:space="preserve">предусмотренного   </w:t>
      </w:r>
      <w:hyperlink r:id="rId43" w:history="1">
        <w:r>
          <w:rPr>
            <w:color w:val="0000FF"/>
          </w:rPr>
          <w:t>частью   2   статьи  10</w:t>
        </w:r>
      </w:hyperlink>
      <w:r>
        <w:t xml:space="preserve">  Федерального  закона</w:t>
      </w:r>
    </w:p>
    <w:p w:rsidR="00C43674" w:rsidRDefault="00C43674">
      <w:pPr>
        <w:pStyle w:val="ConsPlusNonformat"/>
        <w:jc w:val="both"/>
      </w:pPr>
      <w:proofErr w:type="gramStart"/>
      <w:r>
        <w:t>от  02.05.2006</w:t>
      </w:r>
      <w:proofErr w:type="gramEnd"/>
      <w:r>
        <w:t xml:space="preserve"> N 59-ФЗ "О порядке рассмотрения обращений граждан Российской</w:t>
      </w:r>
    </w:p>
    <w:p w:rsidR="00C43674" w:rsidRDefault="00C43674">
      <w:pPr>
        <w:pStyle w:val="ConsPlusNonformat"/>
        <w:jc w:val="both"/>
      </w:pPr>
      <w:r>
        <w:t>Федерации", в _____________________________________________________________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(наименование учреждения, организации)</w:t>
      </w:r>
    </w:p>
    <w:p w:rsidR="00C43674" w:rsidRDefault="00C43674">
      <w:pPr>
        <w:pStyle w:val="ConsPlusNonformat"/>
        <w:jc w:val="both"/>
      </w:pPr>
      <w:r>
        <w:t xml:space="preserve">    Ответ по существу обращения Вам будет направлен в срок до ____________.</w:t>
      </w:r>
    </w:p>
    <w:p w:rsidR="00C43674" w:rsidRDefault="00C43674">
      <w:pPr>
        <w:pStyle w:val="ConsPlusNonformat"/>
        <w:jc w:val="both"/>
      </w:pPr>
      <w:r>
        <w:t xml:space="preserve">                                                                 (дата)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Руководитель органа</w:t>
      </w:r>
    </w:p>
    <w:p w:rsidR="00C43674" w:rsidRDefault="00C43674">
      <w:pPr>
        <w:pStyle w:val="ConsPlusNonformat"/>
        <w:jc w:val="both"/>
      </w:pPr>
      <w:r>
        <w:t xml:space="preserve">    опеки и попечительства   ______________________   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руководителя)   </w:t>
      </w:r>
      <w:proofErr w:type="gramEnd"/>
      <w:r>
        <w:t>(расшифровка подписи)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2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center"/>
      </w:pPr>
      <w:bookmarkStart w:id="22" w:name="P605"/>
      <w:bookmarkEnd w:id="22"/>
      <w:r>
        <w:t>ФОРМА ЖУРНАЛА ПРЕДВАРИТЕЛЬНОЙ ЗАПИСИ ГРАЖДАН</w:t>
      </w:r>
    </w:p>
    <w:p w:rsidR="00C43674" w:rsidRDefault="00C43674">
      <w:pPr>
        <w:pStyle w:val="ConsPlusNormal"/>
        <w:jc w:val="center"/>
      </w:pPr>
      <w:r>
        <w:t>НА КОНСУЛЬТИРОВАНИЕ</w:t>
      </w:r>
    </w:p>
    <w:p w:rsidR="00C43674" w:rsidRDefault="00C43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2390"/>
        <w:gridCol w:w="964"/>
        <w:gridCol w:w="1417"/>
      </w:tblGrid>
      <w:tr w:rsidR="00C43674">
        <w:tc>
          <w:tcPr>
            <w:tcW w:w="510" w:type="dxa"/>
          </w:tcPr>
          <w:p w:rsidR="00C43674" w:rsidRDefault="00C436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C43674" w:rsidRDefault="00C43674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2390" w:type="dxa"/>
          </w:tcPr>
          <w:p w:rsidR="00C43674" w:rsidRDefault="00C43674">
            <w:pPr>
              <w:pStyle w:val="ConsPlusNormal"/>
              <w:jc w:val="center"/>
            </w:pPr>
            <w:r>
              <w:t>Адрес регистрации, места жительства, контактный телефон</w:t>
            </w:r>
          </w:p>
        </w:tc>
        <w:tc>
          <w:tcPr>
            <w:tcW w:w="964" w:type="dxa"/>
          </w:tcPr>
          <w:p w:rsidR="00C43674" w:rsidRDefault="00C43674">
            <w:pPr>
              <w:pStyle w:val="ConsPlusNormal"/>
              <w:jc w:val="center"/>
            </w:pPr>
            <w:r>
              <w:t>Дата и время приема</w:t>
            </w:r>
          </w:p>
        </w:tc>
        <w:tc>
          <w:tcPr>
            <w:tcW w:w="1417" w:type="dxa"/>
          </w:tcPr>
          <w:p w:rsidR="00C43674" w:rsidRDefault="00C43674">
            <w:pPr>
              <w:pStyle w:val="ConsPlusNormal"/>
              <w:jc w:val="center"/>
            </w:pPr>
            <w:r>
              <w:t>Причина обращения</w:t>
            </w:r>
          </w:p>
        </w:tc>
      </w:tr>
      <w:tr w:rsidR="00C43674">
        <w:tc>
          <w:tcPr>
            <w:tcW w:w="510" w:type="dxa"/>
          </w:tcPr>
          <w:p w:rsidR="00C43674" w:rsidRDefault="00C43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43674" w:rsidRDefault="00C43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0" w:type="dxa"/>
          </w:tcPr>
          <w:p w:rsidR="00C43674" w:rsidRDefault="00C43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43674" w:rsidRDefault="00C43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674" w:rsidRDefault="00C43674">
            <w:pPr>
              <w:pStyle w:val="ConsPlusNormal"/>
              <w:jc w:val="center"/>
            </w:pPr>
            <w:r>
              <w:t>5</w:t>
            </w:r>
          </w:p>
        </w:tc>
      </w:tr>
      <w:tr w:rsidR="00C43674">
        <w:tc>
          <w:tcPr>
            <w:tcW w:w="51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1757" w:type="dxa"/>
          </w:tcPr>
          <w:p w:rsidR="00C43674" w:rsidRDefault="00C43674">
            <w:pPr>
              <w:pStyle w:val="ConsPlusNormal"/>
            </w:pPr>
          </w:p>
        </w:tc>
        <w:tc>
          <w:tcPr>
            <w:tcW w:w="239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964" w:type="dxa"/>
          </w:tcPr>
          <w:p w:rsidR="00C43674" w:rsidRDefault="00C43674">
            <w:pPr>
              <w:pStyle w:val="ConsPlusNormal"/>
            </w:pPr>
          </w:p>
        </w:tc>
        <w:tc>
          <w:tcPr>
            <w:tcW w:w="1417" w:type="dxa"/>
          </w:tcPr>
          <w:p w:rsidR="00C43674" w:rsidRDefault="00C43674">
            <w:pPr>
              <w:pStyle w:val="ConsPlusNormal"/>
            </w:pPr>
          </w:p>
        </w:tc>
      </w:tr>
    </w:tbl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3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C43674" w:rsidRDefault="00C43674">
      <w:pPr>
        <w:pStyle w:val="ConsPlusNonformat"/>
        <w:jc w:val="both"/>
      </w:pPr>
      <w:r>
        <w:lastRenderedPageBreak/>
        <w:t xml:space="preserve">                               от опекуна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                           (фамилия, имя, отчество (при наличии), дата</w:t>
      </w:r>
    </w:p>
    <w:p w:rsidR="00C43674" w:rsidRDefault="00C43674">
      <w:pPr>
        <w:pStyle w:val="ConsPlusNonformat"/>
        <w:jc w:val="both"/>
      </w:pPr>
      <w:r>
        <w:t xml:space="preserve">                                    рождения, адрес места фактического</w:t>
      </w:r>
    </w:p>
    <w:p w:rsidR="00C43674" w:rsidRDefault="00C43674">
      <w:pPr>
        <w:pStyle w:val="ConsPlusNonformat"/>
        <w:jc w:val="both"/>
      </w:pPr>
      <w:r>
        <w:t xml:space="preserve">                                           проживания опекуна)</w:t>
      </w:r>
    </w:p>
    <w:p w:rsidR="00C43674" w:rsidRDefault="00C43674">
      <w:pPr>
        <w:pStyle w:val="ConsPlusNonformat"/>
        <w:jc w:val="both"/>
      </w:pPr>
      <w:r>
        <w:t xml:space="preserve">                               исполняющего обязанности опекуна на</w:t>
      </w:r>
    </w:p>
    <w:p w:rsidR="00C43674" w:rsidRDefault="00C43674">
      <w:pPr>
        <w:pStyle w:val="ConsPlusNonformat"/>
        <w:jc w:val="both"/>
      </w:pPr>
      <w:r>
        <w:t xml:space="preserve">                               основании 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(наименование и реквизиты акта органа опеки</w:t>
      </w:r>
    </w:p>
    <w:p w:rsidR="00C43674" w:rsidRDefault="00C43674">
      <w:pPr>
        <w:pStyle w:val="ConsPlusNonformat"/>
        <w:jc w:val="both"/>
      </w:pPr>
      <w:r>
        <w:t xml:space="preserve">                                  и попечительства о назначении опекуна)</w:t>
      </w:r>
    </w:p>
    <w:p w:rsidR="00C43674" w:rsidRDefault="00C43674">
      <w:pPr>
        <w:pStyle w:val="ConsPlusNonformat"/>
        <w:jc w:val="both"/>
      </w:pPr>
      <w:r>
        <w:t xml:space="preserve">                               документ, удостоверяющий личность __________</w:t>
      </w:r>
    </w:p>
    <w:p w:rsidR="00C43674" w:rsidRDefault="00C4367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  (серия, номер, кем и когда выдан),</w:t>
      </w:r>
    </w:p>
    <w:p w:rsidR="00C43674" w:rsidRDefault="00C43674">
      <w:pPr>
        <w:pStyle w:val="ConsPlusNonformat"/>
        <w:jc w:val="both"/>
      </w:pPr>
      <w:r>
        <w:t xml:space="preserve">                               ИНН 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СНИЛС 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конт. телефон 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e-mail: __________________________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bookmarkStart w:id="23" w:name="P649"/>
      <w:bookmarkEnd w:id="23"/>
      <w:r>
        <w:t xml:space="preserve">                                 ЗАЯВЛЕНИЕ</w:t>
      </w:r>
    </w:p>
    <w:p w:rsidR="00C43674" w:rsidRDefault="00C43674">
      <w:pPr>
        <w:pStyle w:val="ConsPlusNonformat"/>
        <w:jc w:val="both"/>
      </w:pPr>
      <w:r>
        <w:t xml:space="preserve">                     О ВЫПЛАТЕ ВОЗНАГРАЖДЕНИЯ ОПЕКУНУ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вознаграждение  за  исполнение обязанностей опекуна в</w:t>
      </w:r>
    </w:p>
    <w:p w:rsidR="00C43674" w:rsidRDefault="00C43674">
      <w:pPr>
        <w:pStyle w:val="ConsPlusNonformat"/>
        <w:jc w:val="both"/>
      </w:pPr>
      <w:r>
        <w:t>отношении совершеннолетнего недееспособного гражданина 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                     (фамилия, имя,</w:t>
      </w:r>
    </w:p>
    <w:p w:rsidR="00C43674" w:rsidRDefault="00C43674">
      <w:pPr>
        <w:pStyle w:val="ConsPlusNonformat"/>
        <w:jc w:val="both"/>
      </w:pPr>
      <w:r>
        <w:t>_____________________________ и заключить договор об осуществлении опеки на</w:t>
      </w:r>
    </w:p>
    <w:p w:rsidR="00C43674" w:rsidRDefault="00C43674">
      <w:pPr>
        <w:pStyle w:val="ConsPlusNonformat"/>
        <w:jc w:val="both"/>
      </w:pPr>
      <w:r>
        <w:t xml:space="preserve">    отчество подопечного)</w:t>
      </w:r>
    </w:p>
    <w:p w:rsidR="00C43674" w:rsidRDefault="00C43674">
      <w:pPr>
        <w:pStyle w:val="ConsPlusNonformat"/>
        <w:jc w:val="both"/>
      </w:pPr>
      <w:r>
        <w:t>возмездных условиях за счет средств областного бюджета (далее - договор).</w:t>
      </w:r>
    </w:p>
    <w:p w:rsidR="00C43674" w:rsidRDefault="00C43674">
      <w:pPr>
        <w:pStyle w:val="ConsPlusNonformat"/>
        <w:jc w:val="both"/>
      </w:pPr>
      <w:r>
        <w:t xml:space="preserve">    Вознаграждение прошу перечислять на счет N ___________________________,</w:t>
      </w:r>
    </w:p>
    <w:p w:rsidR="00C43674" w:rsidRDefault="00C43674">
      <w:pPr>
        <w:pStyle w:val="ConsPlusNonformat"/>
        <w:jc w:val="both"/>
      </w:pPr>
      <w:r>
        <w:t>открытый в _______________________________________________________________.</w:t>
      </w:r>
    </w:p>
    <w:p w:rsidR="00C43674" w:rsidRDefault="00C4367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43674" w:rsidRDefault="00C43674">
      <w:pPr>
        <w:pStyle w:val="ConsPlusNonformat"/>
        <w:jc w:val="both"/>
      </w:pPr>
      <w:r>
        <w:t xml:space="preserve">                         (фамилия, имя, отчество опекуна)</w:t>
      </w:r>
    </w:p>
    <w:p w:rsidR="00C43674" w:rsidRDefault="00C43674">
      <w:pPr>
        <w:pStyle w:val="ConsPlusNonformat"/>
        <w:jc w:val="both"/>
      </w:pPr>
      <w:r>
        <w:t>______________ обязательств перед подопечным _____________________________,</w:t>
      </w:r>
    </w:p>
    <w:p w:rsidR="00C43674" w:rsidRDefault="00C43674">
      <w:pPr>
        <w:pStyle w:val="ConsPlusNonformat"/>
        <w:jc w:val="both"/>
      </w:pPr>
      <w:r>
        <w:t xml:space="preserve">имею (не </w:t>
      </w:r>
      <w:proofErr w:type="gramStart"/>
      <w:r>
        <w:t xml:space="preserve">имею)   </w:t>
      </w:r>
      <w:proofErr w:type="gramEnd"/>
      <w:r>
        <w:t xml:space="preserve">                               (фамилия, имя, отчество</w:t>
      </w:r>
    </w:p>
    <w:p w:rsidR="00C43674" w:rsidRDefault="00C43674">
      <w:pPr>
        <w:pStyle w:val="ConsPlusNonformat"/>
        <w:jc w:val="both"/>
      </w:pPr>
      <w:r>
        <w:t xml:space="preserve">                                                     подопечного)</w:t>
      </w:r>
    </w:p>
    <w:p w:rsidR="00C43674" w:rsidRDefault="00C43674">
      <w:pPr>
        <w:pStyle w:val="ConsPlusNonformat"/>
        <w:jc w:val="both"/>
      </w:pPr>
      <w:r>
        <w:t xml:space="preserve">предусмотренных Семейным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43674" w:rsidRDefault="00C43674">
      <w:pPr>
        <w:pStyle w:val="ConsPlusNonformat"/>
        <w:jc w:val="both"/>
      </w:pPr>
      <w:r>
        <w:t xml:space="preserve">    Место работы, учебы: 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Сведения об иных доходах 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</w:t>
      </w:r>
      <w:proofErr w:type="gramStart"/>
      <w:r>
        <w:t>Я  ознакомился</w:t>
      </w:r>
      <w:proofErr w:type="gramEnd"/>
      <w:r>
        <w:t>(ась) с  обстоятельствами,  влекущими прекращение выплаты</w:t>
      </w:r>
    </w:p>
    <w:p w:rsidR="00C43674" w:rsidRDefault="00C43674">
      <w:pPr>
        <w:pStyle w:val="ConsPlusNonformat"/>
        <w:jc w:val="both"/>
      </w:pPr>
      <w:proofErr w:type="gramStart"/>
      <w:r>
        <w:t>вознаграждения,  и</w:t>
      </w:r>
      <w:proofErr w:type="gramEnd"/>
      <w:r>
        <w:t xml:space="preserve">  обязуюсь  своевременно  извещать  об  их  наступлении в</w:t>
      </w:r>
    </w:p>
    <w:p w:rsidR="00C43674" w:rsidRDefault="00C43674">
      <w:pPr>
        <w:pStyle w:val="ConsPlusNonformat"/>
        <w:jc w:val="both"/>
      </w:pPr>
      <w:proofErr w:type="gramStart"/>
      <w:r>
        <w:t xml:space="preserve">установленные  </w:t>
      </w:r>
      <w:hyperlink r:id="rId45" w:history="1">
        <w:r>
          <w:rPr>
            <w:color w:val="0000FF"/>
          </w:rPr>
          <w:t>Законом</w:t>
        </w:r>
        <w:proofErr w:type="gramEnd"/>
      </w:hyperlink>
      <w:r>
        <w:t xml:space="preserve">  Мурманской  области  от 04.12.2020 N 2571-01-ЗМО "О</w:t>
      </w:r>
    </w:p>
    <w:p w:rsidR="00C43674" w:rsidRDefault="00C43674">
      <w:pPr>
        <w:pStyle w:val="ConsPlusNonformat"/>
        <w:jc w:val="both"/>
      </w:pPr>
      <w:r>
        <w:t>вознаграждении опекунам совершеннолетних недееспособных граждан" сроки.</w:t>
      </w:r>
    </w:p>
    <w:p w:rsidR="00C43674" w:rsidRDefault="00C43674">
      <w:pPr>
        <w:pStyle w:val="ConsPlusNonformat"/>
        <w:jc w:val="both"/>
      </w:pPr>
      <w:r>
        <w:t xml:space="preserve">    Достоверность   представленных   </w:t>
      </w:r>
      <w:proofErr w:type="gramStart"/>
      <w:r>
        <w:t xml:space="preserve">сведений,   </w:t>
      </w:r>
      <w:proofErr w:type="gramEnd"/>
      <w:r>
        <w:t>указанных  в  заявлении  о</w:t>
      </w:r>
    </w:p>
    <w:p w:rsidR="00C43674" w:rsidRDefault="00C43674">
      <w:pPr>
        <w:pStyle w:val="ConsPlusNonformat"/>
        <w:jc w:val="both"/>
      </w:pPr>
      <w:r>
        <w:t>назначении вознаграждения, подтверждаю. Об ответственности за достоверность</w:t>
      </w:r>
    </w:p>
    <w:p w:rsidR="00C43674" w:rsidRDefault="00C43674">
      <w:pPr>
        <w:pStyle w:val="ConsPlusNonformat"/>
        <w:jc w:val="both"/>
      </w:pPr>
      <w:r>
        <w:t>представленных сведений проинформирован(а).</w:t>
      </w:r>
    </w:p>
    <w:p w:rsidR="00C43674" w:rsidRDefault="00C43674">
      <w:pPr>
        <w:pStyle w:val="ConsPlusNonformat"/>
        <w:jc w:val="both"/>
      </w:pPr>
      <w:r>
        <w:t xml:space="preserve">    Прошу направить договор ______________________________________________.</w:t>
      </w:r>
    </w:p>
    <w:p w:rsidR="00C43674" w:rsidRDefault="00C43674">
      <w:pPr>
        <w:pStyle w:val="ConsPlusNonformat"/>
        <w:jc w:val="both"/>
      </w:pPr>
      <w:r>
        <w:t xml:space="preserve">                             (указать способ получения: лично, по почте,</w:t>
      </w:r>
    </w:p>
    <w:p w:rsidR="00C43674" w:rsidRDefault="00C43674">
      <w:pPr>
        <w:pStyle w:val="ConsPlusNonformat"/>
        <w:jc w:val="both"/>
      </w:pPr>
      <w:r>
        <w:t xml:space="preserve">                                        на электронный адрес)</w:t>
      </w:r>
    </w:p>
    <w:p w:rsidR="00C43674" w:rsidRDefault="00C4367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43674" w:rsidRDefault="00C43674">
      <w:pPr>
        <w:pStyle w:val="ConsPlusNonformat"/>
        <w:jc w:val="both"/>
      </w:pPr>
      <w:r>
        <w:t xml:space="preserve">    1. Согласие на обработку персональных данных.</w:t>
      </w:r>
    </w:p>
    <w:p w:rsidR="00C43674" w:rsidRDefault="00C4367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C43674" w:rsidRDefault="00C43674">
      <w:pPr>
        <w:pStyle w:val="ConsPlusNonformat"/>
        <w:jc w:val="both"/>
      </w:pPr>
      <w:r>
        <w:t xml:space="preserve">    3. ___________________________________________________________________.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                                      _____________  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 (дата)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4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Title"/>
        <w:jc w:val="center"/>
      </w:pPr>
      <w:bookmarkStart w:id="24" w:name="P693"/>
      <w:bookmarkEnd w:id="24"/>
      <w:r>
        <w:t>ПОКАЗАТЕЛИ</w:t>
      </w:r>
    </w:p>
    <w:p w:rsidR="00C43674" w:rsidRDefault="00C43674">
      <w:pPr>
        <w:pStyle w:val="ConsPlusTitle"/>
        <w:jc w:val="center"/>
      </w:pPr>
      <w:r>
        <w:lastRenderedPageBreak/>
        <w:t>ДОСТУПНОСТИ И КАЧЕСТВА ПРЕДОСТАВЛЕНИЯ ГОСУДАРСТВЕННОЙ УСЛУГИ</w:t>
      </w:r>
    </w:p>
    <w:p w:rsidR="00C43674" w:rsidRDefault="00C43674">
      <w:pPr>
        <w:pStyle w:val="ConsPlusTitle"/>
        <w:jc w:val="center"/>
      </w:pPr>
      <w:r>
        <w:t>И ИХ ЗНАЧЕНИЯ</w:t>
      </w:r>
    </w:p>
    <w:p w:rsidR="00C43674" w:rsidRDefault="00C43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860"/>
        <w:gridCol w:w="1644"/>
      </w:tblGrid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услуги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C43674">
        <w:tc>
          <w:tcPr>
            <w:tcW w:w="9046" w:type="dxa"/>
            <w:gridSpan w:val="3"/>
          </w:tcPr>
          <w:p w:rsidR="00C43674" w:rsidRDefault="00C43674">
            <w:pPr>
              <w:pStyle w:val="ConsPlusNormal"/>
              <w:jc w:val="center"/>
              <w:outlineLvl w:val="2"/>
            </w:pPr>
            <w:r>
              <w:t>Показатели доступности предоставления государственной услуги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% заявителей, удовлетворенных графиком работы органа опеки и попечительства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Правдивость (достоверность) информации о предоставляемой услуге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2</w:t>
            </w:r>
          </w:p>
        </w:tc>
      </w:tr>
      <w:tr w:rsidR="00C43674">
        <w:tc>
          <w:tcPr>
            <w:tcW w:w="9046" w:type="dxa"/>
            <w:gridSpan w:val="3"/>
          </w:tcPr>
          <w:p w:rsidR="00C43674" w:rsidRDefault="00C43674">
            <w:pPr>
              <w:pStyle w:val="ConsPlusNormal"/>
              <w:jc w:val="center"/>
              <w:outlineLvl w:val="2"/>
            </w:pPr>
            <w:r>
              <w:t>Показатели качества предоставления государственной услуги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0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% заявителей, удовлетворенных культурой обслуживания (вежливостью) должностных лиц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  <w:tr w:rsidR="00C43674">
        <w:tc>
          <w:tcPr>
            <w:tcW w:w="542" w:type="dxa"/>
          </w:tcPr>
          <w:p w:rsidR="00C43674" w:rsidRDefault="00C43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0" w:type="dxa"/>
          </w:tcPr>
          <w:p w:rsidR="00C43674" w:rsidRDefault="00C43674">
            <w:pPr>
              <w:pStyle w:val="ConsPlusNormal"/>
            </w:pPr>
            <w: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644" w:type="dxa"/>
          </w:tcPr>
          <w:p w:rsidR="00C43674" w:rsidRDefault="00C43674">
            <w:pPr>
              <w:pStyle w:val="ConsPlusNormal"/>
              <w:jc w:val="center"/>
            </w:pPr>
            <w:r>
              <w:t>100 %</w:t>
            </w:r>
          </w:p>
        </w:tc>
      </w:tr>
    </w:tbl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5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9"/>
        <w:gridCol w:w="405"/>
        <w:gridCol w:w="1126"/>
        <w:gridCol w:w="270"/>
        <w:gridCol w:w="450"/>
        <w:gridCol w:w="2866"/>
        <w:gridCol w:w="359"/>
        <w:gridCol w:w="2532"/>
      </w:tblGrid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bookmarkStart w:id="25" w:name="P737"/>
            <w:bookmarkEnd w:id="25"/>
            <w:r>
              <w:t>Бланк органа опеки и попечительства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РАСПИСКА В ПОЛУЧЕНИИ ДОКУМЕНТОВ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ind w:firstLine="283"/>
              <w:jc w:val="both"/>
            </w:pPr>
            <w:r>
              <w:t xml:space="preserve">В соответствии с административным регламентом предоставления государственной услуги "Назначение выплаты вознаграждения опекунам совершеннолетних недееспособных </w:t>
            </w:r>
            <w:r>
              <w:lastRenderedPageBreak/>
              <w:t>граждан" принято заявление гражданина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на _____ л. и приложения к ней: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436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  <w:jc w:val="center"/>
            </w:pPr>
            <w:r>
              <w:t>3</w:t>
            </w:r>
          </w:p>
        </w:tc>
      </w:tr>
      <w:tr w:rsidR="00C436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ind w:firstLine="283"/>
              <w:jc w:val="both"/>
            </w:pPr>
            <w:r>
              <w:t>Максимальный срок рассмотрения представленных документов _____ дней.</w:t>
            </w:r>
          </w:p>
        </w:tc>
      </w:tr>
      <w:tr w:rsidR="00C43674"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Телефон для справок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Принял:</w:t>
            </w:r>
          </w:p>
        </w:tc>
        <w:tc>
          <w:tcPr>
            <w:tcW w:w="5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(Ф.И.О. и должность должностного лица, принявшего документы)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Дата "___" ______________ 20___ г.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Прошу направить решение о предоставлении государственной услуги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(указать способ получения лично, по почте, на адрес электронной почты)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2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2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(Ф.И.О.)</w:t>
            </w:r>
          </w:p>
        </w:tc>
      </w:tr>
      <w:tr w:rsidR="00C43674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  <w:r>
              <w:t>Заявитель:</w:t>
            </w:r>
          </w:p>
        </w:tc>
        <w:tc>
          <w:tcPr>
            <w:tcW w:w="7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74" w:rsidRDefault="00C43674">
            <w:pPr>
              <w:pStyle w:val="ConsPlusNormal"/>
            </w:pPr>
          </w:p>
        </w:tc>
      </w:tr>
      <w:tr w:rsidR="00C43674"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</w:pP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74" w:rsidRDefault="00C43674">
            <w:pPr>
              <w:pStyle w:val="ConsPlusNormal"/>
              <w:jc w:val="center"/>
            </w:pPr>
            <w:r>
              <w:t>(Ф.И.О. заявителя, подпись)</w:t>
            </w:r>
          </w:p>
        </w:tc>
      </w:tr>
    </w:tbl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6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nformat"/>
        <w:jc w:val="both"/>
      </w:pPr>
      <w:bookmarkStart w:id="26" w:name="P797"/>
      <w:bookmarkEnd w:id="26"/>
      <w:r>
        <w:t xml:space="preserve">            ПРИМЕРНАЯ ФОРМА АКТА ОРГАНА ОПЕКИ И ПОПЕЧИТЕЛЬСТВА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>от __________________________                                    N ________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                О НАЗНАЧЕНИИ ВОЗНАГРАЖДЕНИЯ ОПЕКУНУ</w:t>
      </w:r>
    </w:p>
    <w:p w:rsidR="00C43674" w:rsidRDefault="00C43674">
      <w:pPr>
        <w:pStyle w:val="ConsPlusNonformat"/>
        <w:jc w:val="both"/>
      </w:pPr>
      <w:r>
        <w:t xml:space="preserve">               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(Ф.И.О. опекуна)</w:t>
      </w:r>
    </w:p>
    <w:p w:rsidR="00C43674" w:rsidRDefault="00C43674">
      <w:pPr>
        <w:pStyle w:val="ConsPlusNonformat"/>
        <w:jc w:val="both"/>
      </w:pPr>
      <w:r>
        <w:t xml:space="preserve">                 исполняющего свои обязанности в отношении</w:t>
      </w:r>
    </w:p>
    <w:p w:rsidR="00C43674" w:rsidRDefault="00C43674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C43674" w:rsidRDefault="00C43674">
      <w:pPr>
        <w:pStyle w:val="ConsPlusNonformat"/>
        <w:jc w:val="both"/>
      </w:pPr>
      <w:r>
        <w:t xml:space="preserve">               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(Ф.И.О. недееспособного гражданина)</w:t>
      </w:r>
    </w:p>
    <w:p w:rsidR="00C43674" w:rsidRDefault="00C43674">
      <w:pPr>
        <w:pStyle w:val="ConsPlusNonformat"/>
        <w:jc w:val="both"/>
      </w:pPr>
      <w:r>
        <w:t xml:space="preserve">               возмездно за счет средств областного бюджета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Рассмотрев заявление 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(фамилия, имя, отчество опекуна)</w:t>
      </w:r>
    </w:p>
    <w:p w:rsidR="00C43674" w:rsidRDefault="00C43674">
      <w:pPr>
        <w:pStyle w:val="ConsPlusNonformat"/>
        <w:jc w:val="both"/>
      </w:pPr>
      <w:r>
        <w:t>исполняющего обязанности опекуна на основании _____________________________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__________________________________________________________________________,</w:t>
      </w:r>
    </w:p>
    <w:p w:rsidR="00C43674" w:rsidRDefault="00C43674">
      <w:pPr>
        <w:pStyle w:val="ConsPlusNonformat"/>
        <w:jc w:val="both"/>
      </w:pPr>
      <w:r>
        <w:t xml:space="preserve">                (наименование и реквизиты акта органа опеки</w:t>
      </w:r>
    </w:p>
    <w:p w:rsidR="00C43674" w:rsidRDefault="00C43674">
      <w:pPr>
        <w:pStyle w:val="ConsPlusNonformat"/>
        <w:jc w:val="both"/>
      </w:pPr>
      <w:r>
        <w:t xml:space="preserve">                  и попечительства о назначении опекуном)</w:t>
      </w:r>
    </w:p>
    <w:p w:rsidR="00C43674" w:rsidRDefault="00C43674">
      <w:pPr>
        <w:pStyle w:val="ConsPlusNonformat"/>
        <w:jc w:val="both"/>
      </w:pPr>
      <w:r>
        <w:t>проживающего(ей) по адресу: ______________________________________________,</w:t>
      </w:r>
    </w:p>
    <w:p w:rsidR="00C43674" w:rsidRDefault="00C43674">
      <w:pPr>
        <w:pStyle w:val="ConsPlusNonformat"/>
        <w:jc w:val="both"/>
      </w:pPr>
      <w:r>
        <w:t>о назначении вознаграждения и заключении договора об осуществлении опеки на</w:t>
      </w:r>
    </w:p>
    <w:p w:rsidR="00C43674" w:rsidRDefault="00C43674">
      <w:pPr>
        <w:pStyle w:val="ConsPlusNonformat"/>
        <w:jc w:val="both"/>
      </w:pPr>
      <w:r>
        <w:t xml:space="preserve">возмездных   </w:t>
      </w:r>
      <w:proofErr w:type="gramStart"/>
      <w:r>
        <w:t>условиях,  руководствуясь</w:t>
      </w:r>
      <w:proofErr w:type="gramEnd"/>
      <w:r>
        <w:t xml:space="preserve">  Федеральным  </w:t>
      </w:r>
      <w:hyperlink r:id="rId46" w:history="1">
        <w:r>
          <w:rPr>
            <w:color w:val="0000FF"/>
          </w:rPr>
          <w:t>законом</w:t>
        </w:r>
      </w:hyperlink>
      <w:r>
        <w:t xml:space="preserve">  от 24.04.2008</w:t>
      </w:r>
    </w:p>
    <w:p w:rsidR="00C43674" w:rsidRDefault="00C43674">
      <w:pPr>
        <w:pStyle w:val="ConsPlusNonformat"/>
        <w:jc w:val="both"/>
      </w:pPr>
      <w:r>
        <w:t xml:space="preserve">N   48-ФЗ   "Об   опеке   </w:t>
      </w:r>
      <w:proofErr w:type="gramStart"/>
      <w:r>
        <w:t>и  попечительстве</w:t>
      </w:r>
      <w:proofErr w:type="gramEnd"/>
      <w:r>
        <w:t>",  Законами  Мурманской области</w:t>
      </w:r>
    </w:p>
    <w:p w:rsidR="00C43674" w:rsidRDefault="00C43674">
      <w:pPr>
        <w:pStyle w:val="ConsPlusNonformat"/>
        <w:jc w:val="both"/>
      </w:pPr>
      <w:proofErr w:type="gramStart"/>
      <w:r>
        <w:t>от  17.12.2009</w:t>
      </w:r>
      <w:proofErr w:type="gramEnd"/>
      <w:r>
        <w:t xml:space="preserve">  </w:t>
      </w:r>
      <w:hyperlink r:id="rId47" w:history="1">
        <w:r>
          <w:rPr>
            <w:color w:val="0000FF"/>
          </w:rPr>
          <w:t>N  1177-01-ЗМО</w:t>
        </w:r>
      </w:hyperlink>
      <w:r>
        <w:t xml:space="preserve"> "О наделении органов местного самоуправления</w:t>
      </w:r>
    </w:p>
    <w:p w:rsidR="00C43674" w:rsidRDefault="00C43674">
      <w:pPr>
        <w:pStyle w:val="ConsPlusNonformat"/>
        <w:jc w:val="both"/>
      </w:pPr>
      <w:proofErr w:type="gramStart"/>
      <w:r>
        <w:t>муниципальных  образований</w:t>
      </w:r>
      <w:proofErr w:type="gramEnd"/>
      <w:r>
        <w:t xml:space="preserve">  со  статусом городского округа и муниципального</w:t>
      </w:r>
    </w:p>
    <w:p w:rsidR="00C43674" w:rsidRDefault="00C43674">
      <w:pPr>
        <w:pStyle w:val="ConsPlusNonformat"/>
        <w:jc w:val="both"/>
      </w:pPr>
      <w:r>
        <w:t>района отдельными государственными полномочиями по опеке и попечительству и</w:t>
      </w:r>
    </w:p>
    <w:p w:rsidR="00C43674" w:rsidRDefault="00C43674">
      <w:pPr>
        <w:pStyle w:val="ConsPlusNonformat"/>
        <w:jc w:val="both"/>
      </w:pPr>
      <w:proofErr w:type="gramStart"/>
      <w:r>
        <w:t>иными  полномочиями</w:t>
      </w:r>
      <w:proofErr w:type="gramEnd"/>
      <w:r>
        <w:t xml:space="preserve">  в  отношении совершеннолетних граждан" и от 04.12.2020</w:t>
      </w:r>
    </w:p>
    <w:p w:rsidR="00C43674" w:rsidRDefault="00C43674">
      <w:pPr>
        <w:pStyle w:val="ConsPlusNonformat"/>
        <w:jc w:val="both"/>
      </w:pPr>
      <w:hyperlink r:id="rId48" w:history="1">
        <w:proofErr w:type="gramStart"/>
        <w:r>
          <w:rPr>
            <w:color w:val="0000FF"/>
          </w:rPr>
          <w:t>N  2571</w:t>
        </w:r>
        <w:proofErr w:type="gramEnd"/>
        <w:r>
          <w:rPr>
            <w:color w:val="0000FF"/>
          </w:rPr>
          <w:t>-01-ЗМО</w:t>
        </w:r>
      </w:hyperlink>
      <w:r>
        <w:t xml:space="preserve">  "О  вознаграждении опекунам совершеннолетних недееспособных</w:t>
      </w:r>
    </w:p>
    <w:p w:rsidR="00C43674" w:rsidRDefault="00C43674">
      <w:pPr>
        <w:pStyle w:val="ConsPlusNonformat"/>
        <w:jc w:val="both"/>
      </w:pPr>
      <w:r>
        <w:t>граждан</w:t>
      </w:r>
      <w:proofErr w:type="gramStart"/>
      <w:r>
        <w:t xml:space="preserve">",  </w:t>
      </w:r>
      <w:hyperlink r:id="rId49" w:history="1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 Мурманской  области  от 20.01.2021</w:t>
      </w:r>
    </w:p>
    <w:p w:rsidR="00C43674" w:rsidRDefault="00C43674">
      <w:pPr>
        <w:pStyle w:val="ConsPlusNonformat"/>
        <w:jc w:val="both"/>
      </w:pPr>
      <w:r>
        <w:t>N 11-ПП "О порядке назначения, выплаты и прекращения выплаты вознаграждения</w:t>
      </w:r>
    </w:p>
    <w:p w:rsidR="00C43674" w:rsidRDefault="00C43674">
      <w:pPr>
        <w:pStyle w:val="ConsPlusNonformat"/>
        <w:jc w:val="both"/>
      </w:pPr>
      <w:r>
        <w:t>опекунам совершеннолетних недееспособных граждан", постановляю:</w:t>
      </w:r>
    </w:p>
    <w:p w:rsidR="00C43674" w:rsidRDefault="00C43674">
      <w:pPr>
        <w:pStyle w:val="ConsPlusNonformat"/>
        <w:jc w:val="both"/>
      </w:pPr>
      <w:r>
        <w:t xml:space="preserve">    1. Заключить с _______________________________________________________,</w:t>
      </w:r>
    </w:p>
    <w:p w:rsidR="00C43674" w:rsidRDefault="00C43674">
      <w:pPr>
        <w:pStyle w:val="ConsPlusNonformat"/>
        <w:jc w:val="both"/>
      </w:pPr>
      <w:r>
        <w:t xml:space="preserve">                              (фамилия, имя, отчество опекуна)</w:t>
      </w:r>
    </w:p>
    <w:p w:rsidR="00C43674" w:rsidRDefault="00C43674">
      <w:pPr>
        <w:pStyle w:val="ConsPlusNonformat"/>
        <w:jc w:val="both"/>
      </w:pPr>
      <w:r>
        <w:t>исполняющим    обязанности    опекуна    в    отношении   совершеннолетнего</w:t>
      </w:r>
    </w:p>
    <w:p w:rsidR="00C43674" w:rsidRDefault="00C43674">
      <w:pPr>
        <w:pStyle w:val="ConsPlusNonformat"/>
        <w:jc w:val="both"/>
      </w:pPr>
      <w:r>
        <w:t>недееспособного гражданина _______________________________________________,</w:t>
      </w:r>
    </w:p>
    <w:p w:rsidR="00C43674" w:rsidRDefault="00C43674">
      <w:pPr>
        <w:pStyle w:val="ConsPlusNonformat"/>
        <w:jc w:val="both"/>
      </w:pPr>
      <w:r>
        <w:t xml:space="preserve">                                (фамилия, имя, отчество подопечного)</w:t>
      </w:r>
    </w:p>
    <w:p w:rsidR="00C43674" w:rsidRDefault="00C43674">
      <w:pPr>
        <w:pStyle w:val="ConsPlusNonformat"/>
        <w:jc w:val="both"/>
      </w:pPr>
      <w:proofErr w:type="gramStart"/>
      <w:r>
        <w:t>договор  об</w:t>
      </w:r>
      <w:proofErr w:type="gramEnd"/>
      <w:r>
        <w:t xml:space="preserve">  осуществлении  опеки  на  возмездных  условиях за счет средств</w:t>
      </w:r>
    </w:p>
    <w:p w:rsidR="00C43674" w:rsidRDefault="00C43674">
      <w:pPr>
        <w:pStyle w:val="ConsPlusNonformat"/>
        <w:jc w:val="both"/>
      </w:pPr>
      <w:r>
        <w:t>областного бюджета (далее - договор).</w:t>
      </w:r>
    </w:p>
    <w:p w:rsidR="00C43674" w:rsidRDefault="00C43674">
      <w:pPr>
        <w:pStyle w:val="ConsPlusNonformat"/>
        <w:jc w:val="both"/>
      </w:pPr>
      <w:r>
        <w:t xml:space="preserve">    2. Назначить опекуну 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(фамилия, имя, отчество опекуна)</w:t>
      </w:r>
    </w:p>
    <w:p w:rsidR="00C43674" w:rsidRDefault="00C43674">
      <w:pPr>
        <w:pStyle w:val="ConsPlusNonformat"/>
        <w:jc w:val="both"/>
      </w:pPr>
      <w:r>
        <w:t>вознаграждение в размере _ рублей в месяц со дня заключения договора до дня</w:t>
      </w:r>
    </w:p>
    <w:p w:rsidR="00C43674" w:rsidRDefault="00C43674">
      <w:pPr>
        <w:pStyle w:val="ConsPlusNonformat"/>
        <w:jc w:val="both"/>
      </w:pPr>
      <w:proofErr w:type="gramStart"/>
      <w:r>
        <w:t>его  расторжения</w:t>
      </w:r>
      <w:proofErr w:type="gramEnd"/>
      <w:r>
        <w:t xml:space="preserve">  пропорционально  количеству  календарных  дней  в месяце,</w:t>
      </w:r>
    </w:p>
    <w:p w:rsidR="00C43674" w:rsidRDefault="00C43674">
      <w:pPr>
        <w:pStyle w:val="ConsPlusNonformat"/>
        <w:jc w:val="both"/>
      </w:pPr>
      <w:r>
        <w:t>приходящихся на период исполнения опекуном своих обязанностей.</w:t>
      </w:r>
    </w:p>
    <w:p w:rsidR="00C43674" w:rsidRDefault="00C43674">
      <w:pPr>
        <w:pStyle w:val="ConsPlusNonformat"/>
        <w:jc w:val="both"/>
      </w:pPr>
      <w:r>
        <w:t xml:space="preserve">    3. Контроль за исполнением настоящего постановления возложить на ______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__________________________________________________________________________.</w:t>
      </w:r>
    </w:p>
    <w:p w:rsidR="00C43674" w:rsidRDefault="00C43674">
      <w:pPr>
        <w:pStyle w:val="ConsPlusNonformat"/>
        <w:jc w:val="both"/>
      </w:pPr>
      <w:r>
        <w:t xml:space="preserve">          (должность руководителя органа опеки и попечительства,</w:t>
      </w:r>
    </w:p>
    <w:p w:rsidR="00C43674" w:rsidRDefault="00C43674">
      <w:pPr>
        <w:pStyle w:val="ConsPlusNonformat"/>
        <w:jc w:val="both"/>
      </w:pPr>
      <w:r>
        <w:t xml:space="preserve">                           подпись, расшифровка)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7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nformat"/>
        <w:jc w:val="both"/>
      </w:pPr>
      <w:bookmarkStart w:id="27" w:name="P852"/>
      <w:bookmarkEnd w:id="27"/>
      <w:r>
        <w:t xml:space="preserve">            ПРИМЕРНАЯ ФОРМА АКТА ОРГАНА ОПЕКИ И ПОПЕЧИТЕЛЬСТВА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>от ________________________                                     N _________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           Об отказе в назначении вознаграждения опекуну</w:t>
      </w:r>
    </w:p>
    <w:p w:rsidR="00C43674" w:rsidRDefault="00C43674">
      <w:pPr>
        <w:pStyle w:val="ConsPlusNonformat"/>
        <w:jc w:val="both"/>
      </w:pPr>
      <w:r>
        <w:t xml:space="preserve">               _____________________________________________</w:t>
      </w:r>
    </w:p>
    <w:p w:rsidR="00C43674" w:rsidRDefault="00C43674">
      <w:pPr>
        <w:pStyle w:val="ConsPlusNonformat"/>
        <w:jc w:val="both"/>
      </w:pPr>
      <w:r>
        <w:lastRenderedPageBreak/>
        <w:t xml:space="preserve">                             (Ф.И.О. опекуна)</w:t>
      </w:r>
    </w:p>
    <w:p w:rsidR="00C43674" w:rsidRDefault="00C43674">
      <w:pPr>
        <w:pStyle w:val="ConsPlusNonformat"/>
        <w:jc w:val="both"/>
      </w:pPr>
    </w:p>
    <w:p w:rsidR="00C43674" w:rsidRDefault="00C43674">
      <w:pPr>
        <w:pStyle w:val="ConsPlusNonformat"/>
        <w:jc w:val="both"/>
      </w:pPr>
      <w:r>
        <w:t xml:space="preserve">    Рассмотрев заявление 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      (фамилия, имя, отчество опекуна)</w:t>
      </w:r>
    </w:p>
    <w:p w:rsidR="00C43674" w:rsidRDefault="00C43674">
      <w:pPr>
        <w:pStyle w:val="ConsPlusNonformat"/>
        <w:jc w:val="both"/>
      </w:pPr>
      <w:r>
        <w:t>исполняющего обязанности опекуна на основании _____________________________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(наименование и реквизиты акта органа опеки</w:t>
      </w:r>
    </w:p>
    <w:p w:rsidR="00C43674" w:rsidRDefault="00C43674">
      <w:pPr>
        <w:pStyle w:val="ConsPlusNonformat"/>
        <w:jc w:val="both"/>
      </w:pPr>
      <w:r>
        <w:t xml:space="preserve">                  и попечительства о назначении опекуном)</w:t>
      </w:r>
    </w:p>
    <w:p w:rsidR="00C43674" w:rsidRDefault="00C43674">
      <w:pPr>
        <w:pStyle w:val="ConsPlusNonformat"/>
        <w:jc w:val="both"/>
      </w:pPr>
      <w:r>
        <w:t>проживающего(ей) по адресу: ______________________________________________,</w:t>
      </w:r>
    </w:p>
    <w:p w:rsidR="00C43674" w:rsidRDefault="00C43674">
      <w:pPr>
        <w:pStyle w:val="ConsPlusNonformat"/>
        <w:jc w:val="both"/>
      </w:pPr>
      <w:r>
        <w:t>о назначении вознаграждения и заключении договора об осуществлении опеки на</w:t>
      </w:r>
    </w:p>
    <w:p w:rsidR="00C43674" w:rsidRDefault="00C43674">
      <w:pPr>
        <w:pStyle w:val="ConsPlusNonformat"/>
        <w:jc w:val="both"/>
      </w:pPr>
      <w:r>
        <w:t xml:space="preserve">возмездных   </w:t>
      </w:r>
      <w:proofErr w:type="gramStart"/>
      <w:r>
        <w:t>условиях,  руководствуясь</w:t>
      </w:r>
      <w:proofErr w:type="gramEnd"/>
      <w:r>
        <w:t xml:space="preserve">  Федеральным  </w:t>
      </w:r>
      <w:hyperlink r:id="rId50" w:history="1">
        <w:r>
          <w:rPr>
            <w:color w:val="0000FF"/>
          </w:rPr>
          <w:t>законом</w:t>
        </w:r>
      </w:hyperlink>
      <w:r>
        <w:t xml:space="preserve">  от 24.04.2008</w:t>
      </w:r>
    </w:p>
    <w:p w:rsidR="00C43674" w:rsidRDefault="00C43674">
      <w:pPr>
        <w:pStyle w:val="ConsPlusNonformat"/>
        <w:jc w:val="both"/>
      </w:pPr>
      <w:r>
        <w:t xml:space="preserve">N   48-ФЗ   "Об   опеке   </w:t>
      </w:r>
      <w:proofErr w:type="gramStart"/>
      <w:r>
        <w:t>и  попечительстве</w:t>
      </w:r>
      <w:proofErr w:type="gramEnd"/>
      <w:r>
        <w:t>",  Законами  Мурманской области</w:t>
      </w:r>
    </w:p>
    <w:p w:rsidR="00C43674" w:rsidRDefault="00C43674">
      <w:pPr>
        <w:pStyle w:val="ConsPlusNonformat"/>
        <w:jc w:val="both"/>
      </w:pPr>
      <w:proofErr w:type="gramStart"/>
      <w:r>
        <w:t>от  17.12.2009</w:t>
      </w:r>
      <w:proofErr w:type="gramEnd"/>
      <w:r>
        <w:t xml:space="preserve">  </w:t>
      </w:r>
      <w:hyperlink r:id="rId51" w:history="1">
        <w:r>
          <w:rPr>
            <w:color w:val="0000FF"/>
          </w:rPr>
          <w:t>N  1177-01-ЗМО</w:t>
        </w:r>
      </w:hyperlink>
      <w:r>
        <w:t xml:space="preserve"> "О наделении органов местного самоуправления</w:t>
      </w:r>
    </w:p>
    <w:p w:rsidR="00C43674" w:rsidRDefault="00C43674">
      <w:pPr>
        <w:pStyle w:val="ConsPlusNonformat"/>
        <w:jc w:val="both"/>
      </w:pPr>
      <w:proofErr w:type="gramStart"/>
      <w:r>
        <w:t>муниципальных  образований</w:t>
      </w:r>
      <w:proofErr w:type="gramEnd"/>
      <w:r>
        <w:t xml:space="preserve">  со  статусом городского округа и муниципального</w:t>
      </w:r>
    </w:p>
    <w:p w:rsidR="00C43674" w:rsidRDefault="00C43674">
      <w:pPr>
        <w:pStyle w:val="ConsPlusNonformat"/>
        <w:jc w:val="both"/>
      </w:pPr>
      <w:r>
        <w:t>района отдельными государственными полномочиями по опеке и попечительству и</w:t>
      </w:r>
    </w:p>
    <w:p w:rsidR="00C43674" w:rsidRDefault="00C43674">
      <w:pPr>
        <w:pStyle w:val="ConsPlusNonformat"/>
        <w:jc w:val="both"/>
      </w:pPr>
      <w:proofErr w:type="gramStart"/>
      <w:r>
        <w:t>иными  полномочиями</w:t>
      </w:r>
      <w:proofErr w:type="gramEnd"/>
      <w:r>
        <w:t xml:space="preserve">  в  отношении совершеннолетних граждан" и от 04.12.2020</w:t>
      </w:r>
    </w:p>
    <w:p w:rsidR="00C43674" w:rsidRDefault="00C43674">
      <w:pPr>
        <w:pStyle w:val="ConsPlusNonformat"/>
        <w:jc w:val="both"/>
      </w:pPr>
      <w:hyperlink r:id="rId52" w:history="1">
        <w:proofErr w:type="gramStart"/>
        <w:r>
          <w:rPr>
            <w:color w:val="0000FF"/>
          </w:rPr>
          <w:t>N  2571</w:t>
        </w:r>
        <w:proofErr w:type="gramEnd"/>
        <w:r>
          <w:rPr>
            <w:color w:val="0000FF"/>
          </w:rPr>
          <w:t>-01-ЗМО</w:t>
        </w:r>
      </w:hyperlink>
      <w:r>
        <w:t xml:space="preserve">  "О  вознаграждении опекунам совершеннолетних недееспособных</w:t>
      </w:r>
    </w:p>
    <w:p w:rsidR="00C43674" w:rsidRDefault="00C43674">
      <w:pPr>
        <w:pStyle w:val="ConsPlusNonformat"/>
        <w:jc w:val="both"/>
      </w:pPr>
      <w:r>
        <w:t>граждан</w:t>
      </w:r>
      <w:proofErr w:type="gramStart"/>
      <w:r>
        <w:t xml:space="preserve">",  </w:t>
      </w:r>
      <w:hyperlink r:id="rId53" w:history="1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 Мурманской  области  от 20.01.2021</w:t>
      </w:r>
    </w:p>
    <w:p w:rsidR="00C43674" w:rsidRDefault="00C43674">
      <w:pPr>
        <w:pStyle w:val="ConsPlusNonformat"/>
        <w:jc w:val="both"/>
      </w:pPr>
      <w:r>
        <w:t xml:space="preserve">N   11-ПП   "О   порядке   </w:t>
      </w:r>
      <w:proofErr w:type="gramStart"/>
      <w:r>
        <w:t xml:space="preserve">назначения,   </w:t>
      </w:r>
      <w:proofErr w:type="gramEnd"/>
      <w:r>
        <w:t>выплаты   и  прекращения выплаты</w:t>
      </w:r>
    </w:p>
    <w:p w:rsidR="00C43674" w:rsidRDefault="00C43674">
      <w:pPr>
        <w:pStyle w:val="ConsPlusNonformat"/>
        <w:jc w:val="both"/>
      </w:pPr>
      <w:proofErr w:type="gramStart"/>
      <w:r>
        <w:t>вознаграждения  опекунам</w:t>
      </w:r>
      <w:proofErr w:type="gramEnd"/>
      <w:r>
        <w:t xml:space="preserve"> совершеннолетних недееспособных граждан", принимая</w:t>
      </w:r>
    </w:p>
    <w:p w:rsidR="00C43674" w:rsidRDefault="00C43674">
      <w:pPr>
        <w:pStyle w:val="ConsPlusNonformat"/>
        <w:jc w:val="both"/>
      </w:pPr>
      <w:r>
        <w:t xml:space="preserve">во </w:t>
      </w:r>
      <w:proofErr w:type="gramStart"/>
      <w:r>
        <w:t>внимание,  что</w:t>
      </w:r>
      <w:proofErr w:type="gramEnd"/>
      <w:r>
        <w:t xml:space="preserve"> имеются основания  для отказа в назначении вознаграждения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__________________________________________________________________________,</w:t>
      </w:r>
    </w:p>
    <w:p w:rsidR="00C43674" w:rsidRDefault="00C43674">
      <w:pPr>
        <w:pStyle w:val="ConsPlusNonformat"/>
        <w:jc w:val="both"/>
      </w:pPr>
      <w:r>
        <w:t xml:space="preserve">     (указать причины, которые препятствуют назначить вознаграждение)</w:t>
      </w:r>
    </w:p>
    <w:p w:rsidR="00C43674" w:rsidRDefault="00C43674">
      <w:pPr>
        <w:pStyle w:val="ConsPlusNonformat"/>
        <w:jc w:val="both"/>
      </w:pPr>
      <w:r>
        <w:t>постановляю:</w:t>
      </w:r>
    </w:p>
    <w:p w:rsidR="00C43674" w:rsidRDefault="00C43674">
      <w:pPr>
        <w:pStyle w:val="ConsPlusNonformat"/>
        <w:jc w:val="both"/>
      </w:pPr>
      <w:r>
        <w:t xml:space="preserve">    Отказать опекуну ______________________________________________________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         (фамилия, имя, отчество, дата рождения)</w:t>
      </w:r>
    </w:p>
    <w:p w:rsidR="00C43674" w:rsidRDefault="00C43674">
      <w:pPr>
        <w:pStyle w:val="ConsPlusNonformat"/>
        <w:jc w:val="both"/>
      </w:pPr>
      <w:r>
        <w:t>в назначении вознаграждения за счет средств областного бюджета.</w:t>
      </w:r>
    </w:p>
    <w:p w:rsidR="00C43674" w:rsidRDefault="00C43674">
      <w:pPr>
        <w:pStyle w:val="ConsPlusNonformat"/>
        <w:jc w:val="both"/>
      </w:pPr>
      <w:r>
        <w:t>___________________________________________________________________________</w:t>
      </w:r>
    </w:p>
    <w:p w:rsidR="00C43674" w:rsidRDefault="00C43674">
      <w:pPr>
        <w:pStyle w:val="ConsPlusNonformat"/>
        <w:jc w:val="both"/>
      </w:pPr>
      <w:r>
        <w:t xml:space="preserve">                   (должность руководителя органа опеки</w:t>
      </w:r>
    </w:p>
    <w:p w:rsidR="00C43674" w:rsidRDefault="00C43674">
      <w:pPr>
        <w:pStyle w:val="ConsPlusNonformat"/>
        <w:jc w:val="both"/>
      </w:pPr>
      <w:r>
        <w:t xml:space="preserve">                  и попечительства, подпись, расшифровка)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right"/>
        <w:outlineLvl w:val="1"/>
      </w:pPr>
      <w:r>
        <w:t>Приложение N 8</w:t>
      </w:r>
    </w:p>
    <w:p w:rsidR="00C43674" w:rsidRDefault="00C43674">
      <w:pPr>
        <w:pStyle w:val="ConsPlusNormal"/>
        <w:jc w:val="right"/>
      </w:pPr>
      <w:r>
        <w:t>к Административному регламенту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center"/>
      </w:pPr>
      <w:bookmarkStart w:id="28" w:name="P896"/>
      <w:bookmarkEnd w:id="28"/>
      <w:r>
        <w:t>ФОРМА ЖУРНАЛА</w:t>
      </w:r>
    </w:p>
    <w:p w:rsidR="00C43674" w:rsidRDefault="00C43674">
      <w:pPr>
        <w:pStyle w:val="ConsPlusNormal"/>
        <w:jc w:val="center"/>
      </w:pPr>
      <w:r>
        <w:t>УЧЕТА ОПЕКУНОВ, ИСПОЛНЯЮЩИХ СВОИ ОБЯЗАННОСТИ НА ВОЗМЕЗДНЫХ</w:t>
      </w:r>
    </w:p>
    <w:p w:rsidR="00C43674" w:rsidRDefault="00C43674">
      <w:pPr>
        <w:pStyle w:val="ConsPlusNormal"/>
        <w:jc w:val="center"/>
      </w:pPr>
      <w:r>
        <w:t>УСЛОВИЯХ</w:t>
      </w: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ind w:firstLine="540"/>
        <w:jc w:val="both"/>
      </w:pPr>
      <w:r>
        <w:t>Начат ___________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Окончен ___________</w:t>
      </w:r>
    </w:p>
    <w:p w:rsidR="00C43674" w:rsidRDefault="00C43674">
      <w:pPr>
        <w:pStyle w:val="ConsPlusNormal"/>
        <w:spacing w:before="220"/>
        <w:ind w:firstLine="540"/>
        <w:jc w:val="both"/>
      </w:pPr>
      <w:r>
        <w:t>Срок хранения ______</w:t>
      </w:r>
    </w:p>
    <w:p w:rsidR="00C43674" w:rsidRDefault="00C43674">
      <w:pPr>
        <w:pStyle w:val="ConsPlusNormal"/>
        <w:jc w:val="both"/>
      </w:pPr>
    </w:p>
    <w:p w:rsidR="00C43674" w:rsidRDefault="00C43674">
      <w:pPr>
        <w:sectPr w:rsidR="00C43674" w:rsidSect="00DF2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214"/>
        <w:gridCol w:w="1871"/>
        <w:gridCol w:w="850"/>
        <w:gridCol w:w="794"/>
        <w:gridCol w:w="2261"/>
        <w:gridCol w:w="850"/>
        <w:gridCol w:w="907"/>
        <w:gridCol w:w="680"/>
        <w:gridCol w:w="907"/>
        <w:gridCol w:w="850"/>
        <w:gridCol w:w="964"/>
        <w:gridCol w:w="1191"/>
      </w:tblGrid>
      <w:tr w:rsidR="00C43674">
        <w:tc>
          <w:tcPr>
            <w:tcW w:w="523" w:type="dxa"/>
            <w:vMerge w:val="restart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14" w:type="dxa"/>
            <w:vMerge w:val="restart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871" w:type="dxa"/>
            <w:vMerge w:val="restart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опекуна</w:t>
            </w:r>
            <w:proofErr w:type="gramEnd"/>
            <w:r>
              <w:t xml:space="preserve"> выразившего желание заключить договор об осуществлении опекунских обязанностей на возмездных условиях (далее - договор)</w:t>
            </w:r>
          </w:p>
        </w:tc>
        <w:tc>
          <w:tcPr>
            <w:tcW w:w="1644" w:type="dxa"/>
            <w:gridSpan w:val="2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 и номер акта о назначении опекуна</w:t>
            </w:r>
          </w:p>
        </w:tc>
        <w:tc>
          <w:tcPr>
            <w:tcW w:w="2261" w:type="dxa"/>
            <w:vMerge w:val="restart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Ф.И.О. совершеннолетнего недееспособного гражданина, в отношении которого оформляется договор</w:t>
            </w:r>
          </w:p>
        </w:tc>
        <w:tc>
          <w:tcPr>
            <w:tcW w:w="1757" w:type="dxa"/>
            <w:gridSpan w:val="2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Постановление о заключении Договора</w:t>
            </w:r>
          </w:p>
        </w:tc>
        <w:tc>
          <w:tcPr>
            <w:tcW w:w="1587" w:type="dxa"/>
            <w:gridSpan w:val="2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814" w:type="dxa"/>
            <w:gridSpan w:val="2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Постановление о расторжении Договора</w:t>
            </w:r>
          </w:p>
        </w:tc>
        <w:tc>
          <w:tcPr>
            <w:tcW w:w="1191" w:type="dxa"/>
            <w:vMerge w:val="restart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Причина расторжения Договора</w:t>
            </w:r>
          </w:p>
        </w:tc>
      </w:tr>
      <w:tr w:rsidR="00C43674">
        <w:tc>
          <w:tcPr>
            <w:tcW w:w="523" w:type="dxa"/>
            <w:vMerge/>
          </w:tcPr>
          <w:p w:rsidR="00C43674" w:rsidRDefault="00C43674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C43674" w:rsidRDefault="00C43674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C43674" w:rsidRDefault="00C43674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61" w:type="dxa"/>
            <w:vMerge/>
          </w:tcPr>
          <w:p w:rsidR="00C43674" w:rsidRDefault="00C43674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91" w:type="dxa"/>
            <w:vMerge/>
          </w:tcPr>
          <w:p w:rsidR="00C43674" w:rsidRDefault="00C43674">
            <w:pPr>
              <w:spacing w:after="1" w:line="0" w:lineRule="atLeast"/>
            </w:pPr>
          </w:p>
        </w:tc>
      </w:tr>
      <w:tr w:rsidR="00C43674">
        <w:tc>
          <w:tcPr>
            <w:tcW w:w="523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C43674" w:rsidRDefault="00C43674">
            <w:pPr>
              <w:pStyle w:val="ConsPlusNormal"/>
              <w:jc w:val="center"/>
            </w:pPr>
            <w:r>
              <w:t>13</w:t>
            </w:r>
          </w:p>
        </w:tc>
      </w:tr>
      <w:tr w:rsidR="00C43674">
        <w:tc>
          <w:tcPr>
            <w:tcW w:w="523" w:type="dxa"/>
          </w:tcPr>
          <w:p w:rsidR="00C43674" w:rsidRDefault="00C43674">
            <w:pPr>
              <w:pStyle w:val="ConsPlusNormal"/>
            </w:pPr>
          </w:p>
        </w:tc>
        <w:tc>
          <w:tcPr>
            <w:tcW w:w="1214" w:type="dxa"/>
          </w:tcPr>
          <w:p w:rsidR="00C43674" w:rsidRDefault="00C43674">
            <w:pPr>
              <w:pStyle w:val="ConsPlusNormal"/>
            </w:pPr>
          </w:p>
        </w:tc>
        <w:tc>
          <w:tcPr>
            <w:tcW w:w="1871" w:type="dxa"/>
          </w:tcPr>
          <w:p w:rsidR="00C43674" w:rsidRDefault="00C43674">
            <w:pPr>
              <w:pStyle w:val="ConsPlusNormal"/>
            </w:pPr>
          </w:p>
        </w:tc>
        <w:tc>
          <w:tcPr>
            <w:tcW w:w="85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794" w:type="dxa"/>
          </w:tcPr>
          <w:p w:rsidR="00C43674" w:rsidRDefault="00C43674">
            <w:pPr>
              <w:pStyle w:val="ConsPlusNormal"/>
            </w:pPr>
          </w:p>
        </w:tc>
        <w:tc>
          <w:tcPr>
            <w:tcW w:w="2261" w:type="dxa"/>
          </w:tcPr>
          <w:p w:rsidR="00C43674" w:rsidRDefault="00C43674">
            <w:pPr>
              <w:pStyle w:val="ConsPlusNormal"/>
            </w:pPr>
          </w:p>
        </w:tc>
        <w:tc>
          <w:tcPr>
            <w:tcW w:w="85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907" w:type="dxa"/>
          </w:tcPr>
          <w:p w:rsidR="00C43674" w:rsidRDefault="00C43674">
            <w:pPr>
              <w:pStyle w:val="ConsPlusNormal"/>
            </w:pPr>
          </w:p>
        </w:tc>
        <w:tc>
          <w:tcPr>
            <w:tcW w:w="68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907" w:type="dxa"/>
          </w:tcPr>
          <w:p w:rsidR="00C43674" w:rsidRDefault="00C43674">
            <w:pPr>
              <w:pStyle w:val="ConsPlusNormal"/>
            </w:pPr>
          </w:p>
        </w:tc>
        <w:tc>
          <w:tcPr>
            <w:tcW w:w="850" w:type="dxa"/>
          </w:tcPr>
          <w:p w:rsidR="00C43674" w:rsidRDefault="00C43674">
            <w:pPr>
              <w:pStyle w:val="ConsPlusNormal"/>
            </w:pPr>
          </w:p>
        </w:tc>
        <w:tc>
          <w:tcPr>
            <w:tcW w:w="964" w:type="dxa"/>
          </w:tcPr>
          <w:p w:rsidR="00C43674" w:rsidRDefault="00C43674">
            <w:pPr>
              <w:pStyle w:val="ConsPlusNormal"/>
            </w:pPr>
          </w:p>
        </w:tc>
        <w:tc>
          <w:tcPr>
            <w:tcW w:w="1191" w:type="dxa"/>
          </w:tcPr>
          <w:p w:rsidR="00C43674" w:rsidRDefault="00C43674">
            <w:pPr>
              <w:pStyle w:val="ConsPlusNormal"/>
            </w:pPr>
          </w:p>
        </w:tc>
      </w:tr>
    </w:tbl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jc w:val="both"/>
      </w:pPr>
    </w:p>
    <w:p w:rsidR="00C43674" w:rsidRDefault="00C43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68" w:rsidRDefault="00A40168">
      <w:bookmarkStart w:id="29" w:name="_GoBack"/>
      <w:bookmarkEnd w:id="29"/>
    </w:p>
    <w:sectPr w:rsidR="00A40168" w:rsidSect="007C68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4"/>
    <w:rsid w:val="00A40168"/>
    <w:rsid w:val="00C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EC05-793B-470B-9D9A-75014D1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9EAA4BAD0F2E33BDFEDE101229F1E62DE38268479300607EA9BBAFD33A76C11C698EFA09439205EC4B66f2m5G" TargetMode="External"/><Relationship Id="rId18" Type="http://schemas.openxmlformats.org/officeDocument/2006/relationships/hyperlink" Target="consultantplus://offline/ref=6A9EAA4BAD0F2E33BDFEDE101229F1E62CE38C6C45C657622FFCB5AADB6A2CD11820DAF716438A1BE8556627EDf4m8G" TargetMode="External"/><Relationship Id="rId26" Type="http://schemas.openxmlformats.org/officeDocument/2006/relationships/hyperlink" Target="consultantplus://offline/ref=6A9EAA4BAD0F2E33BDFEC01D0445AFE328E0DB604DC45F3674AEB3FD843A2A844A6084AE4607C116EF4B7A27E95423157Df4mDG" TargetMode="External"/><Relationship Id="rId39" Type="http://schemas.openxmlformats.org/officeDocument/2006/relationships/hyperlink" Target="consultantplus://offline/ref=6A9EAA4BAD0F2E33BDFEC01D0445AFE328E0DB604DC45F367BACB3FD843A2A844A6084AE4607C116EF4B7A27E95423157Df4mDG" TargetMode="External"/><Relationship Id="rId21" Type="http://schemas.openxmlformats.org/officeDocument/2006/relationships/hyperlink" Target="consultantplus://offline/ref=6A9EAA4BAD0F2E33BDFEDE101229F1E62CE38D6A4CCD57622FFCB5AADB6A2CD11820DAF716438A1BE8556627EDf4m8G" TargetMode="External"/><Relationship Id="rId34" Type="http://schemas.openxmlformats.org/officeDocument/2006/relationships/hyperlink" Target="consultantplus://offline/ref=6A9EAA4BAD0F2E33BDFEC01D0445AFE328E0DB604DC5543571AFB3FD843A2A844A6084AE5407991AEE4B6427E64175443B1A3B6D95FE0F9EE6A234B9fAmCG" TargetMode="External"/><Relationship Id="rId42" Type="http://schemas.openxmlformats.org/officeDocument/2006/relationships/hyperlink" Target="consultantplus://offline/ref=6A9EAA4BAD0F2E33BDFEDE101229F1E62CE38D6A4CCD57622FFCB5AADB6A2CD11820DAF716438A1BE8556627EDf4m8G" TargetMode="External"/><Relationship Id="rId47" Type="http://schemas.openxmlformats.org/officeDocument/2006/relationships/hyperlink" Target="consultantplus://offline/ref=6A9EAA4BAD0F2E33BDFEC01D0445AFE328E0DB604DC5583674ACB3FD843A2A844A6084AE4607C116EF4B7A27E95423157Df4mDG" TargetMode="External"/><Relationship Id="rId50" Type="http://schemas.openxmlformats.org/officeDocument/2006/relationships/hyperlink" Target="consultantplus://offline/ref=6A9EAA4BAD0F2E33BDFEDE101229F1E62CE386694DCC57622FFCB5AADB6A2CD11820DAF716438A1BE8556627EDf4m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A9EAA4BAD0F2E33BDFEC01D0445AFE328E0DB604DC45C3571AAB3FD843A2A844A6084AE5407991AEE4B642EED4175443B1A3B6D95FE0F9EE6A234B9fAmCG" TargetMode="External"/><Relationship Id="rId12" Type="http://schemas.openxmlformats.org/officeDocument/2006/relationships/hyperlink" Target="consultantplus://offline/ref=6A9EAA4BAD0F2E33BDFEDE101229F1E62CE383644BC757622FFCB5AADB6A2CD11820DAF716438A1BE8556627EDf4m8G" TargetMode="External"/><Relationship Id="rId17" Type="http://schemas.openxmlformats.org/officeDocument/2006/relationships/hyperlink" Target="consultantplus://offline/ref=6A9EAA4BAD0F2E33BDFEDE101229F1E62CEA81654EC557622FFCB5AADB6A2CD11820DAF716438A1BE8556627EDf4m8G" TargetMode="External"/><Relationship Id="rId25" Type="http://schemas.openxmlformats.org/officeDocument/2006/relationships/hyperlink" Target="consultantplus://offline/ref=6A9EAA4BAD0F2E33BDFEC01D0445AFE328E0DB604DC5543571AFB3FD843A2A844A6084AE4607C116EF4B7A27E95423157Df4mDG" TargetMode="External"/><Relationship Id="rId33" Type="http://schemas.openxmlformats.org/officeDocument/2006/relationships/hyperlink" Target="consultantplus://offline/ref=6A9EAA4BAD0F2E33BDFEDE101229F1E62CE38D6A4CCD57622FFCB5AADB6A2CD10A2082F9124A9F4FBF0F312AEE4A3F157951346C97fEm2G" TargetMode="External"/><Relationship Id="rId38" Type="http://schemas.openxmlformats.org/officeDocument/2006/relationships/hyperlink" Target="consultantplus://offline/ref=6A9EAA4BAD0F2E33BDFEDE101229F1E62CE38D6A4CCD57622FFCB5AADB6A2CD10A2082F21148C04AAA1E6926EF542113614D366Ef9m7G" TargetMode="External"/><Relationship Id="rId46" Type="http://schemas.openxmlformats.org/officeDocument/2006/relationships/hyperlink" Target="consultantplus://offline/ref=6A9EAA4BAD0F2E33BDFEDE101229F1E62CE386694DCC57622FFCB5AADB6A2CD11820DAF716438A1BE8556627EDf4m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9EAA4BAD0F2E33BDFEDE101229F1E62BEB80654FC757622FFCB5AADB6A2CD11820DAF716438A1BE8556627EDf4m8G" TargetMode="External"/><Relationship Id="rId20" Type="http://schemas.openxmlformats.org/officeDocument/2006/relationships/hyperlink" Target="consultantplus://offline/ref=6A9EAA4BAD0F2E33BDFEDE101229F1E62BEA836F4BC557622FFCB5AADB6A2CD11820DAF716438A1BE8556627EDf4m8G" TargetMode="External"/><Relationship Id="rId29" Type="http://schemas.openxmlformats.org/officeDocument/2006/relationships/hyperlink" Target="consultantplus://offline/ref=6A9EAA4BAD0F2E33BDFEC01D0445AFE328E0DB604DC5543571AFB3FD843A2A844A6084AE5407991AEE4B6427E64175443B1A3B6D95FE0F9EE6A234B9fAmCG" TargetMode="External"/><Relationship Id="rId41" Type="http://schemas.openxmlformats.org/officeDocument/2006/relationships/hyperlink" Target="consultantplus://offline/ref=6A9EAA4BAD0F2E33BDFEDE101229F1E62CE38D6A4CCD57622FFCB5AADB6A2CD10A2082F81E439F4FBF0F312AEE4A3F157951346C97fEm2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C01D0445AFE328E0DB6045C45B3371A3EEF78C6326864D6FDBB9534E951BEE496424E41E70512A42376C8BE00986FAA036fBm9G" TargetMode="External"/><Relationship Id="rId11" Type="http://schemas.openxmlformats.org/officeDocument/2006/relationships/hyperlink" Target="consultantplus://offline/ref=6A9EAA4BAD0F2E33BDFEDE101229F1E62CEA81654EC557622FFCB5AADB6A2CD10A2082FB1743941EE6403076AB1F2C147F51366A8BE20F9AfFmAG" TargetMode="External"/><Relationship Id="rId24" Type="http://schemas.openxmlformats.org/officeDocument/2006/relationships/hyperlink" Target="consultantplus://offline/ref=6A9EAA4BAD0F2E33BDFEC01D0445AFE328E0DB604DC5583674ACB3FD843A2A844A6084AE4607C116EF4B7A27E95423157Df4mDG" TargetMode="External"/><Relationship Id="rId32" Type="http://schemas.openxmlformats.org/officeDocument/2006/relationships/hyperlink" Target="consultantplus://offline/ref=6A9EAA4BAD0F2E33BDFEDE101229F1E62CE38D6A4CCD57622FFCB5AADB6A2CD10A2082F81E439F4FBF0F312AEE4A3F157951346C97fEm2G" TargetMode="External"/><Relationship Id="rId37" Type="http://schemas.openxmlformats.org/officeDocument/2006/relationships/hyperlink" Target="consultantplus://offline/ref=6A9EAA4BAD0F2E33BDFEDE101229F1E62CE38D6A4CCD57622FFCB5AADB6A2CD10A2082FC1448C04AAA1E6926EF542113614D366Ef9m7G" TargetMode="External"/><Relationship Id="rId40" Type="http://schemas.openxmlformats.org/officeDocument/2006/relationships/hyperlink" Target="consultantplus://offline/ref=6A9EAA4BAD0F2E33BDFEDE101229F1E62BEB80654FC757622FFCB5AADB6A2CD10A2082FB17429613E7403076AB1F2C147F51366A8BE20F9AfFmAG" TargetMode="External"/><Relationship Id="rId45" Type="http://schemas.openxmlformats.org/officeDocument/2006/relationships/hyperlink" Target="consultantplus://offline/ref=6A9EAA4BAD0F2E33BDFEC01D0445AFE328E0DB604DC5543571AFB3FD843A2A844A6084AE4607C116EF4B7A27E95423157Df4mDG" TargetMode="External"/><Relationship Id="rId53" Type="http://schemas.openxmlformats.org/officeDocument/2006/relationships/hyperlink" Target="consultantplus://offline/ref=6A9EAA4BAD0F2E33BDFEC01D0445AFE328E0DB604DC45F367BACB3FD843A2A844A6084AE4607C116EF4B7A27E95423157Df4mDG" TargetMode="External"/><Relationship Id="rId5" Type="http://schemas.openxmlformats.org/officeDocument/2006/relationships/hyperlink" Target="consultantplus://offline/ref=6A9EAA4BAD0F2E33BDFEC01D0445AFE328E0DB6045C45B3371A3EEF78C6326864D6FDBB9534E951BEE486624E41E70512A42376C8BE00986FAA036fBm9G" TargetMode="External"/><Relationship Id="rId15" Type="http://schemas.openxmlformats.org/officeDocument/2006/relationships/hyperlink" Target="consultantplus://offline/ref=6A9EAA4BAD0F2E33BDFEDE101229F1E62BEB806B4EC057622FFCB5AADB6A2CD11820DAF716438A1BE8556627EDf4m8G" TargetMode="External"/><Relationship Id="rId23" Type="http://schemas.openxmlformats.org/officeDocument/2006/relationships/hyperlink" Target="consultantplus://offline/ref=6A9EAA4BAD0F2E33BDFEDE101229F1E62CE285694CC257622FFCB5AADB6A2CD11820DAF716438A1BE8556627EDf4m8G" TargetMode="External"/><Relationship Id="rId28" Type="http://schemas.openxmlformats.org/officeDocument/2006/relationships/hyperlink" Target="consultantplus://offline/ref=6A9EAA4BAD0F2E33BDFEC01D0445AFE328E0DB604DC45F367BACB3FD843A2A844A6084AE4607C116EF4B7A27E95423157Df4mDG" TargetMode="External"/><Relationship Id="rId36" Type="http://schemas.openxmlformats.org/officeDocument/2006/relationships/hyperlink" Target="consultantplus://offline/ref=6A9EAA4BAD0F2E33BDFEDE101229F1E62BEA82654BC257622FFCB5AADB6A2CD10A2082F2104B9F4FBF0F312AEE4A3F157951346C97fEm2G" TargetMode="External"/><Relationship Id="rId49" Type="http://schemas.openxmlformats.org/officeDocument/2006/relationships/hyperlink" Target="consultantplus://offline/ref=6A9EAA4BAD0F2E33BDFEC01D0445AFE328E0DB604DC45F367BACB3FD843A2A844A6084AE4607C116EF4B7A27E95423157Df4mDG" TargetMode="External"/><Relationship Id="rId10" Type="http://schemas.openxmlformats.org/officeDocument/2006/relationships/hyperlink" Target="consultantplus://offline/ref=6A9EAA4BAD0F2E33BDFEDE101229F1E62CE2816E4FC657622FFCB5AADB6A2CD10A2082FB1743941AED403076AB1F2C147F51366A8BE20F9AfFmAG" TargetMode="External"/><Relationship Id="rId19" Type="http://schemas.openxmlformats.org/officeDocument/2006/relationships/hyperlink" Target="consultantplus://offline/ref=6A9EAA4BAD0F2E33BDFEDE101229F1E62CE386694DCC57622FFCB5AADB6A2CD11820DAF716438A1BE8556627EDf4m8G" TargetMode="External"/><Relationship Id="rId31" Type="http://schemas.openxmlformats.org/officeDocument/2006/relationships/hyperlink" Target="consultantplus://offline/ref=6A9EAA4BAD0F2E33BDFEDE101229F1E62CE38D6A4CCD57622FFCB5AADB6A2CD10A2082F9144A9F4FBF0F312AEE4A3F157951346C97fEm2G" TargetMode="External"/><Relationship Id="rId44" Type="http://schemas.openxmlformats.org/officeDocument/2006/relationships/hyperlink" Target="consultantplus://offline/ref=6A9EAA4BAD0F2E33BDFEDE101229F1E62CE38C6C4AC357622FFCB5AADB6A2CD11820DAF716438A1BE8556627EDf4m8G" TargetMode="External"/><Relationship Id="rId52" Type="http://schemas.openxmlformats.org/officeDocument/2006/relationships/hyperlink" Target="consultantplus://offline/ref=6A9EAA4BAD0F2E33BDFEC01D0445AFE328E0DB604DC5543571AFB3FD843A2A844A6084AE4607C116EF4B7A27E95423157Df4m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9EAA4BAD0F2E33BDFEDE101229F1E62CE38C6C4AC357622FFCB5AADB6A2CD11820DAF716438A1BE8556627EDf4m8G" TargetMode="External"/><Relationship Id="rId14" Type="http://schemas.openxmlformats.org/officeDocument/2006/relationships/hyperlink" Target="consultantplus://offline/ref=6A9EAA4BAD0F2E33BDFEDE101229F1E62BEA856E4CC357622FFCB5AADB6A2CD11820DAF716438A1BE8556627EDf4m8G" TargetMode="External"/><Relationship Id="rId22" Type="http://schemas.openxmlformats.org/officeDocument/2006/relationships/hyperlink" Target="consultantplus://offline/ref=6A9EAA4BAD0F2E33BDFEDE101229F1E62CEC866F4DC257622FFCB5AADB6A2CD11820DAF716438A1BE8556627EDf4m8G" TargetMode="External"/><Relationship Id="rId27" Type="http://schemas.openxmlformats.org/officeDocument/2006/relationships/hyperlink" Target="consultantplus://offline/ref=6A9EAA4BAD0F2E33BDFEC01D0445AFE328E0DB604DC45C3571AAB3FD843A2A844A6084AE4607C116EF4B7A27E95423157Df4mDG" TargetMode="External"/><Relationship Id="rId30" Type="http://schemas.openxmlformats.org/officeDocument/2006/relationships/hyperlink" Target="consultantplus://offline/ref=6A9EAA4BAD0F2E33BDFEDE101229F1E62CE38D6A4CCD57622FFCB5AADB6A2CD10A2082FE1448C04AAA1E6926EF542113614D366Ef9m7G" TargetMode="External"/><Relationship Id="rId35" Type="http://schemas.openxmlformats.org/officeDocument/2006/relationships/hyperlink" Target="consultantplus://offline/ref=6A9EAA4BAD0F2E33BDFEDE101229F1E62BEA876A4CC057622FFCB5AADB6A2CD10A2082F21C17C55FBB466527F14A270B7D4F34f6mEG" TargetMode="External"/><Relationship Id="rId43" Type="http://schemas.openxmlformats.org/officeDocument/2006/relationships/hyperlink" Target="consultantplus://offline/ref=6A9EAA4BAD0F2E33BDFEDE101229F1E62CEA81654EC557622FFCB5AADB6A2CD10A2082FB1743941EE6403076AB1F2C147F51366A8BE20F9AfFmAG" TargetMode="External"/><Relationship Id="rId48" Type="http://schemas.openxmlformats.org/officeDocument/2006/relationships/hyperlink" Target="consultantplus://offline/ref=6A9EAA4BAD0F2E33BDFEC01D0445AFE328E0DB604DC5543571AFB3FD843A2A844A6084AE4607C116EF4B7A27E95423157Df4mDG" TargetMode="External"/><Relationship Id="rId8" Type="http://schemas.openxmlformats.org/officeDocument/2006/relationships/hyperlink" Target="consultantplus://offline/ref=6A9EAA4BAD0F2E33BDFEDE101229F1E62CE38C6C4AC357622FFCB5AADB6A2CD11820DAF716438A1BE8556627EDf4m8G" TargetMode="External"/><Relationship Id="rId51" Type="http://schemas.openxmlformats.org/officeDocument/2006/relationships/hyperlink" Target="consultantplus://offline/ref=6A9EAA4BAD0F2E33BDFEC01D0445AFE328E0DB604DC5583674ACB3FD843A2A844A6084AE4607C116EF4B7A27E95423157Df4m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13139</Words>
  <Characters>74897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1</cp:revision>
  <dcterms:created xsi:type="dcterms:W3CDTF">2022-06-10T06:38:00Z</dcterms:created>
  <dcterms:modified xsi:type="dcterms:W3CDTF">2022-06-10T06:40:00Z</dcterms:modified>
</cp:coreProperties>
</file>