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82490F" w:rsidRPr="0082490F" w:rsidRDefault="0082490F" w:rsidP="0082490F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</w:rPr>
      </w:pPr>
    </w:p>
    <w:p w:rsidR="0082490F" w:rsidRPr="0082490F" w:rsidRDefault="00F31FC8" w:rsidP="0082490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РАСПОРЯЖ</w:t>
      </w:r>
      <w:r w:rsidR="0082490F" w:rsidRPr="008249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ЕНИЕ</w:t>
      </w:r>
    </w:p>
    <w:p w:rsidR="0082490F" w:rsidRPr="0082490F" w:rsidRDefault="0082490F" w:rsidP="00824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90F" w:rsidRPr="0082490F" w:rsidRDefault="0082490F" w:rsidP="00824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45381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>» июля 2020 г.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№ </w:t>
      </w:r>
      <w:r w:rsidR="00D45381">
        <w:rPr>
          <w:rFonts w:ascii="Times New Roman" w:eastAsia="Times New Roman" w:hAnsi="Times New Roman" w:cs="Times New Roman"/>
          <w:color w:val="000000"/>
          <w:sz w:val="28"/>
          <w:szCs w:val="28"/>
        </w:rPr>
        <w:t>118р</w:t>
      </w:r>
    </w:p>
    <w:p w:rsidR="0082490F" w:rsidRPr="0082490F" w:rsidRDefault="0082490F" w:rsidP="00824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pStyle w:val="a3"/>
        <w:jc w:val="center"/>
        <w:rPr>
          <w:rStyle w:val="fontstyle01"/>
        </w:rPr>
      </w:pPr>
      <w:r>
        <w:rPr>
          <w:rStyle w:val="fontstyle01"/>
        </w:rPr>
        <w:t>Об утверждении</w:t>
      </w:r>
      <w:r w:rsidR="0082490F">
        <w:rPr>
          <w:rStyle w:val="fontstyle01"/>
        </w:rPr>
        <w:t xml:space="preserve"> перечня</w:t>
      </w:r>
      <w:r>
        <w:rPr>
          <w:rStyle w:val="fontstyle01"/>
        </w:rPr>
        <w:t xml:space="preserve"> </w:t>
      </w:r>
      <w:r w:rsidR="0082490F">
        <w:rPr>
          <w:rStyle w:val="fontstyle01"/>
        </w:rPr>
        <w:t>налоговых расходов</w:t>
      </w:r>
    </w:p>
    <w:p w:rsidR="00F31FC8" w:rsidRDefault="0082490F" w:rsidP="0082490F">
      <w:pPr>
        <w:pStyle w:val="a3"/>
        <w:jc w:val="center"/>
        <w:rPr>
          <w:rStyle w:val="fontstyle01"/>
        </w:rPr>
      </w:pPr>
      <w:r>
        <w:rPr>
          <w:rStyle w:val="fontstyle01"/>
        </w:rPr>
        <w:t>муниципально</w:t>
      </w:r>
      <w:r w:rsidR="00F31FC8">
        <w:rPr>
          <w:rStyle w:val="fontstyle01"/>
        </w:rPr>
        <w:t>го</w:t>
      </w:r>
      <w:r>
        <w:rPr>
          <w:rStyle w:val="fontstyle01"/>
        </w:rPr>
        <w:t xml:space="preserve"> образовани</w:t>
      </w:r>
      <w:r w:rsidR="00F31FC8">
        <w:rPr>
          <w:rStyle w:val="fontstyle01"/>
        </w:rPr>
        <w:t>я</w:t>
      </w:r>
      <w:r>
        <w:rPr>
          <w:rStyle w:val="fontstyle01"/>
        </w:rPr>
        <w:t xml:space="preserve"> город Полярные Зори</w:t>
      </w:r>
    </w:p>
    <w:p w:rsidR="0082490F" w:rsidRDefault="0082490F" w:rsidP="0082490F">
      <w:pPr>
        <w:pStyle w:val="a3"/>
        <w:jc w:val="center"/>
        <w:rPr>
          <w:rStyle w:val="fontstyle01"/>
        </w:rPr>
      </w:pPr>
      <w:r>
        <w:rPr>
          <w:rStyle w:val="fontstyle01"/>
        </w:rPr>
        <w:t>с подведомственной территорией</w:t>
      </w:r>
      <w:r w:rsidR="00404724">
        <w:rPr>
          <w:rStyle w:val="fontstyle01"/>
        </w:rPr>
        <w:t xml:space="preserve"> на 2019 год</w:t>
      </w:r>
      <w:bookmarkStart w:id="0" w:name="_GoBack"/>
      <w:bookmarkEnd w:id="0"/>
    </w:p>
    <w:p w:rsidR="0082490F" w:rsidRPr="0082490F" w:rsidRDefault="0082490F" w:rsidP="008249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9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90F" w:rsidRPr="0082490F" w:rsidRDefault="0082490F" w:rsidP="008249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B87" w:rsidRPr="00842B2F" w:rsidRDefault="00910B4D" w:rsidP="000B18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2490F" w:rsidRPr="00842B2F">
        <w:rPr>
          <w:rFonts w:ascii="Times New Roman" w:hAnsi="Times New Roman" w:cs="Times New Roman"/>
          <w:sz w:val="26"/>
          <w:szCs w:val="26"/>
        </w:rPr>
        <w:t xml:space="preserve">В </w:t>
      </w:r>
      <w:r w:rsidR="000B18AC">
        <w:rPr>
          <w:rFonts w:ascii="Times New Roman" w:hAnsi="Times New Roman" w:cs="Times New Roman"/>
          <w:sz w:val="26"/>
          <w:szCs w:val="26"/>
        </w:rPr>
        <w:t xml:space="preserve">соответствии с Порядком формирования перечня налоговых расходов муниципального образования город Полярные Зори с подведомственной территорией, утвержденным Постановлением администрации г. Полярные Зори от </w:t>
      </w:r>
      <w:r w:rsidR="0055319E">
        <w:rPr>
          <w:rFonts w:ascii="Times New Roman" w:hAnsi="Times New Roman" w:cs="Times New Roman"/>
          <w:sz w:val="26"/>
          <w:szCs w:val="26"/>
        </w:rPr>
        <w:t>22</w:t>
      </w:r>
      <w:r w:rsidR="000B18AC">
        <w:rPr>
          <w:rFonts w:ascii="Times New Roman" w:hAnsi="Times New Roman" w:cs="Times New Roman"/>
          <w:sz w:val="26"/>
          <w:szCs w:val="26"/>
        </w:rPr>
        <w:t xml:space="preserve">.07.2020 № </w:t>
      </w:r>
      <w:r w:rsidR="0055319E">
        <w:rPr>
          <w:rFonts w:ascii="Times New Roman" w:hAnsi="Times New Roman" w:cs="Times New Roman"/>
          <w:sz w:val="26"/>
          <w:szCs w:val="26"/>
        </w:rPr>
        <w:t xml:space="preserve">527 </w:t>
      </w:r>
      <w:r w:rsidR="000B18AC" w:rsidRPr="000B18AC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Порядка формирования перечня налоговых расходов и оценки налоговых расходов в муниципальном образовании город Полярные Зори </w:t>
      </w:r>
      <w:r w:rsidR="000B18AC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территорией», у</w:t>
      </w:r>
      <w:r w:rsidR="00DA2B87" w:rsidRPr="00842B2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твердить прилагаемый </w:t>
      </w:r>
      <w:r w:rsidR="00DA2B87" w:rsidRPr="00842B2F">
        <w:rPr>
          <w:rFonts w:ascii="Times New Roman" w:eastAsia="Times New Roman" w:hAnsi="Times New Roman" w:cs="Times New Roman"/>
          <w:bCs/>
          <w:sz w:val="26"/>
          <w:szCs w:val="26"/>
        </w:rPr>
        <w:t>переч</w:t>
      </w:r>
      <w:r w:rsidR="00F31FC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DA2B87" w:rsidRPr="00842B2F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F31FC8">
        <w:rPr>
          <w:rFonts w:ascii="Times New Roman" w:eastAsia="Times New Roman" w:hAnsi="Times New Roman" w:cs="Times New Roman"/>
          <w:bCs/>
          <w:sz w:val="26"/>
          <w:szCs w:val="26"/>
        </w:rPr>
        <w:t>ь</w:t>
      </w:r>
      <w:r w:rsidR="00DA2B87" w:rsidRPr="00842B2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налоговых расходов муниципального образования город Полярные Зори с подведомственной территорией</w:t>
      </w:r>
      <w:r w:rsidR="00F31FC8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2019 год</w:t>
      </w:r>
      <w:r w:rsidR="00DA2B87" w:rsidRPr="00842B2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A2B87" w:rsidRPr="00842B2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согласно приложению к настоящему </w:t>
      </w:r>
      <w:r w:rsidR="000B18AC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распоряж</w:t>
      </w:r>
      <w:r w:rsidR="00DA2B87" w:rsidRPr="00842B2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ению.</w:t>
      </w:r>
    </w:p>
    <w:p w:rsidR="0082490F" w:rsidRPr="00842B2F" w:rsidRDefault="00910B4D" w:rsidP="002F4EA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90F" w:rsidRPr="00842B2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B18AC">
        <w:rPr>
          <w:rFonts w:ascii="Times New Roman" w:eastAsia="Times New Roman" w:hAnsi="Times New Roman" w:cs="Times New Roman"/>
          <w:sz w:val="26"/>
          <w:szCs w:val="26"/>
        </w:rPr>
        <w:t>Распоряж</w:t>
      </w:r>
      <w:r w:rsidR="0082490F" w:rsidRPr="00842B2F">
        <w:rPr>
          <w:rFonts w:ascii="Times New Roman" w:eastAsia="Times New Roman" w:hAnsi="Times New Roman" w:cs="Times New Roman"/>
          <w:sz w:val="26"/>
          <w:szCs w:val="26"/>
        </w:rPr>
        <w:t>ение вступает в силу со дня</w:t>
      </w:r>
      <w:r w:rsidR="000B18AC">
        <w:rPr>
          <w:rFonts w:ascii="Times New Roman" w:eastAsia="Times New Roman" w:hAnsi="Times New Roman" w:cs="Times New Roman"/>
          <w:sz w:val="26"/>
          <w:szCs w:val="26"/>
        </w:rPr>
        <w:t xml:space="preserve"> подписания</w:t>
      </w:r>
      <w:r w:rsidR="0082490F" w:rsidRPr="00842B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55319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82490F"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82490F"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города Полярные Зори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подведомственной территорией         </w:t>
      </w:r>
      <w:r w:rsidR="002F4E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</w:t>
      </w:r>
      <w:r w:rsidR="0055319E">
        <w:rPr>
          <w:rFonts w:ascii="Times New Roman" w:eastAsia="Times New Roman" w:hAnsi="Times New Roman" w:cs="Times New Roman"/>
          <w:color w:val="000000"/>
          <w:sz w:val="26"/>
          <w:szCs w:val="26"/>
        </w:rPr>
        <w:t>М.О. Пухов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Pr="0082490F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B2F" w:rsidRDefault="00842B2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B2F" w:rsidRPr="0082490F" w:rsidRDefault="00842B2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Визы согласования:</w:t>
      </w: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Правовой отдел ______________________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отдел ___________________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Верхоланцева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1-дело, 1-ОЭРиПР, 1-ФО, </w:t>
      </w:r>
      <w:r w:rsidR="00EE111D">
        <w:rPr>
          <w:rFonts w:ascii="Times New Roman" w:eastAsia="Times New Roman" w:hAnsi="Times New Roman" w:cs="Times New Roman"/>
          <w:color w:val="000000"/>
          <w:sz w:val="26"/>
          <w:szCs w:val="26"/>
        </w:rPr>
        <w:t>1-ОИОиМК</w:t>
      </w:r>
    </w:p>
    <w:p w:rsidR="0082490F" w:rsidRPr="0082490F" w:rsidRDefault="0082490F" w:rsidP="008249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A2B87" w:rsidRPr="00DA2B87" w:rsidRDefault="00DA2B87" w:rsidP="00DA2B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DA2B87" w:rsidRPr="00DA2B87" w:rsidSect="002F4EAE">
          <w:headerReference w:type="default" r:id="rId8"/>
          <w:pgSz w:w="11906" w:h="16838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F31FC8" w:rsidRPr="0082490F" w:rsidRDefault="00F31FC8" w:rsidP="00F31FC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F31FC8" w:rsidRDefault="00F31FC8" w:rsidP="00F31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распоряжени</w:t>
      </w:r>
      <w:r w:rsidRPr="0082490F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490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F31FC8" w:rsidRPr="0082490F" w:rsidRDefault="00F31FC8" w:rsidP="00F31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орода</w:t>
      </w:r>
      <w:r w:rsidRPr="0082490F"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</w:t>
      </w:r>
    </w:p>
    <w:p w:rsidR="00F31FC8" w:rsidRPr="0082490F" w:rsidRDefault="00F31FC8" w:rsidP="00F31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t>от «___»  июля 2020 г. № ______</w:t>
      </w:r>
    </w:p>
    <w:p w:rsidR="00DA2B87" w:rsidRPr="00DA2B87" w:rsidRDefault="00DA2B87" w:rsidP="00DA2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7A73" w:rsidRDefault="00DA2B87" w:rsidP="00DA2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налоговых расходов муниципального образования </w:t>
      </w:r>
      <w:r w:rsidR="00EE16B5" w:rsidRPr="00EE16B5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Полярные Зори с подведомственной территорией</w:t>
      </w:r>
    </w:p>
    <w:p w:rsidR="00DA2B87" w:rsidRPr="00DA2B87" w:rsidRDefault="00DA2B87" w:rsidP="00DA2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97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2019 </w:t>
      </w:r>
      <w:r w:rsidRPr="00DA2B87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DA2B87" w:rsidRPr="00DA2B87" w:rsidRDefault="00DA2B87" w:rsidP="00DA2B8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38"/>
        <w:gridCol w:w="1701"/>
        <w:gridCol w:w="1418"/>
        <w:gridCol w:w="1134"/>
        <w:gridCol w:w="1559"/>
        <w:gridCol w:w="1276"/>
        <w:gridCol w:w="2126"/>
        <w:gridCol w:w="1276"/>
        <w:gridCol w:w="2041"/>
        <w:gridCol w:w="1219"/>
      </w:tblGrid>
      <w:tr w:rsidR="00DA2B87" w:rsidRPr="00DA2B87" w:rsidTr="00EE1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EE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налогового расхода муниципального образования </w:t>
            </w:r>
            <w:r w:rsidR="00EE16B5"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город Полярные Зори с подведомственной территорией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Реквизиты законодательного акта муниципального образования, предусматривающего налоговые льготы, освобождения и иные преференции по налогам, образующие налоговые расходы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Категории налогоплательщиков, для которых предусмотрены налоговые льготы, освобождения и иные преференции по налогам, образующие налоговые расходы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Целевая категория налогового расхода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Даты начала действия предусмотренных законодательными актами муниципального образования налоговых льгот, освобождений и иных преференций по налогам, образующих налоговые расходы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прекращения действия налоговых льгот, освобождений и иных преференций по налогам, образующих налоговые расходы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муниципальной программы муниципального образования/наименование подпрограммы программы муниципального образования/наименование структурного элемента подпрограммы муниципальной программы муниципального образования/наименование нормативных правовых актов, определяющих цели социально-экономической политики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Цели предоставления налоговых льгот, освобождений и иных преференций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(индикаторы) достижения целей муниципальной  программы муниципального образования и (или) целей социально-экономической политики муниципального образования, иные показатели (индикаторы), на значение которых оказывают влияние налоговые льготы, освобождения и иные преференции по налогам, образующие налоговые расходы муниципального образования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Куратор налогового расхода муниципального образования </w:t>
            </w:r>
          </w:p>
        </w:tc>
      </w:tr>
      <w:tr w:rsidR="00DA2B87" w:rsidRPr="00DA2B87" w:rsidTr="00EE1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297A73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7A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7" w:rsidRPr="00121477" w:rsidRDefault="00DA2B87" w:rsidP="00DA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 </w:t>
            </w:r>
          </w:p>
        </w:tc>
      </w:tr>
      <w:tr w:rsidR="00121477" w:rsidRPr="00121477" w:rsidTr="00121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Льгота по  налогу на имущество физических лиц в виде освобождения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Решение Совета депутатов города Полярные Зори от 28.11.2016 № 148 «О налоге на имущество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физических лиц»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Члены многодетной семьи (с тремя и более несовершеннолетними детьми) и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члены их семей, проживающие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Социальная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297A73" w:rsidRDefault="00121477" w:rsidP="0059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7A73">
              <w:rPr>
                <w:rFonts w:ascii="Times New Roman" w:eastAsia="Calibri" w:hAnsi="Times New Roman" w:cs="Times New Roman"/>
                <w:sz w:val="18"/>
                <w:szCs w:val="18"/>
              </w:rPr>
              <w:t>01.01.201</w:t>
            </w:r>
            <w:r w:rsidR="00590B2D" w:rsidRPr="00297A7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МП "Дополнительные меры социальной поддержки отдельных категорий граждан муниципального образования 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Полярные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Зори с подведомственной территорией», утверждена постановлением Администрации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города Полярные Зори от 23.11.2015 № 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Создание условий для роста благосостояния граждан - получателей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мер социальной поддержки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Доля  граждан положительно оценивающих отношение к проблемам социально незащищенных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категорий граждан, в общей численности опрошенных граждан в муниципальном образовании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Финансовый отдел администрации г. Полярные Зори</w:t>
            </w:r>
          </w:p>
        </w:tc>
      </w:tr>
      <w:tr w:rsidR="00121477" w:rsidRPr="00121477" w:rsidTr="00121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Льгота по  налогу на имущество физических лиц в виде освобождения от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Решение Совета депутатов города Полярные Зори от 28.11.2016 № 148 «О налоге на имущество физических лиц»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Приемные родители, опекуны и попечители, усыновившие (опекающие) третьего и (или) последующего несовершеннолетнего гражданина в семье, и проживающие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297A73" w:rsidRDefault="00121477" w:rsidP="0059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7A73">
              <w:rPr>
                <w:rFonts w:ascii="Times New Roman" w:eastAsia="Calibri" w:hAnsi="Times New Roman" w:cs="Times New Roman"/>
                <w:sz w:val="18"/>
                <w:szCs w:val="18"/>
              </w:rPr>
              <w:t>01.01.201</w:t>
            </w:r>
            <w:r w:rsidR="00590B2D" w:rsidRPr="00297A7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МП "Дополнительные меры социальной поддержки отдельных категорий граждан муниципального образования 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Полярные Зори с подведомственной территорией», утверждена постановлением Администрации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города Полярные Зори от 23.11.2015 № 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Доля  граждан положительно оценивающих отношение к проблемам социально незащищенных категорий граждан, в общей численности опрошенных граждан в муниципальном образовании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Финансовый отдел администрации г. Полярные Зори</w:t>
            </w:r>
          </w:p>
        </w:tc>
      </w:tr>
      <w:tr w:rsidR="00121477" w:rsidRPr="00121477" w:rsidTr="00121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Льгота по земельному налогу в виде освобождения от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Решение Совета депутатов города Полярные Зори от 27.09.2017 № 227 «О земельном налоге»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учреждения – в отношении земельных участков, представленных для непосредственного выполнения возложенных на эти учреждения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297A73" w:rsidRDefault="00121477" w:rsidP="0059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7A73">
              <w:rPr>
                <w:rFonts w:ascii="Times New Roman" w:eastAsia="Calibri" w:hAnsi="Times New Roman" w:cs="Times New Roman"/>
                <w:sz w:val="18"/>
                <w:szCs w:val="18"/>
              </w:rPr>
              <w:t>01.01.20</w:t>
            </w:r>
            <w:r w:rsidR="00590B2D" w:rsidRPr="00297A73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МП «Эффективное использование, содержание и распоряжение муниципальным имуществом муниципального образования город Полярные Зори с подведомственной территорией», утверждена постановлением Администрации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города Полярные Зори от 11.03.2015 №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Эффективное использование муниципального имущества и расходование бюджетных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Степень качества управления местными финансами, присвоенная  муниципальному образованию Министерством финансов Мурманской области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ОИОиМК</w:t>
            </w:r>
          </w:p>
        </w:tc>
      </w:tr>
      <w:tr w:rsidR="00121477" w:rsidRPr="00121477" w:rsidTr="00121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Льгота по земельному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налогу в виде освобождения от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Решение Совета депутатов города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Полярные Зори от 27.09.2017 № 227 «О земельном налоге»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Органы местного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самоуправления в отношении земельных участков, используемых ими для непосредственного выполнения возложенных на них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297A73" w:rsidRDefault="00121477" w:rsidP="0059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7A73">
              <w:rPr>
                <w:rFonts w:ascii="Times New Roman" w:eastAsia="Calibri" w:hAnsi="Times New Roman" w:cs="Times New Roman"/>
                <w:sz w:val="18"/>
                <w:szCs w:val="18"/>
              </w:rPr>
              <w:t>01.01.20</w:t>
            </w:r>
            <w:r w:rsidR="00590B2D" w:rsidRPr="00297A73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МП «Эффективное использование,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содержание и распоряжение муниципальным имуществом муниципального образования город Полярные Зори с подведомственной территорией», утверждена постановлением Администрации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города Полярные Зори от 11.03.2015 №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Эффективное использование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муниципального имущества и расходование бюджетных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Степень качества управления местными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финансами, присвоенная  муниципальному образованию Министерством финансов Мурманской области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ОИОиМК</w:t>
            </w:r>
          </w:p>
        </w:tc>
      </w:tr>
      <w:tr w:rsidR="00121477" w:rsidRPr="00121477" w:rsidTr="00121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Льгота по земельному налогу в виде освобождения от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Решение Совета депутатов города Полярные Зори от 27.09.2017 № 227 «О земельном налоге»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Пенсионеры по старости, имеющие в постоянном (бессрочном) пользовании, собственности, пожизненном наследуемом владении земельные участки, предоставленные для садоводства, огородничества, личного подсобного хозяйства, животноводства, в отношении одного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297A73" w:rsidRDefault="00121477" w:rsidP="0059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7A73">
              <w:rPr>
                <w:rFonts w:ascii="Times New Roman" w:eastAsia="Calibri" w:hAnsi="Times New Roman" w:cs="Times New Roman"/>
                <w:sz w:val="18"/>
                <w:szCs w:val="18"/>
              </w:rPr>
              <w:t>01.01.20</w:t>
            </w:r>
            <w:r w:rsidR="00590B2D" w:rsidRPr="00297A73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МП "Дополнительные меры социальной поддержки отдельных категорий граждан муниципального образования 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Полярные Зори с подведомственной территорией», утверждена постановлением Администрации</w:t>
            </w: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города Полярные Зори от 23.11.2015 № 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Доля  граждан положительно оценивающих отношение к проблемам социально незащищенных категорий граждан, в общей численности опрошенных граждан в муниципальном образовании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77" w:rsidRPr="00121477" w:rsidRDefault="00121477" w:rsidP="0012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477">
              <w:rPr>
                <w:rFonts w:ascii="Times New Roman" w:eastAsia="Calibri" w:hAnsi="Times New Roman" w:cs="Times New Roman"/>
                <w:sz w:val="18"/>
                <w:szCs w:val="18"/>
              </w:rPr>
              <w:t>ОИОиМК</w:t>
            </w:r>
          </w:p>
        </w:tc>
      </w:tr>
    </w:tbl>
    <w:p w:rsidR="00DA2B87" w:rsidRPr="00DA2B87" w:rsidRDefault="00DA2B87" w:rsidP="00F676E5">
      <w:pPr>
        <w:spacing w:after="0" w:line="240" w:lineRule="auto"/>
        <w:ind w:right="-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2B87" w:rsidRPr="00DA2B87" w:rsidSect="001214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B0" w:rsidRDefault="005A3EB0">
      <w:pPr>
        <w:spacing w:after="0" w:line="240" w:lineRule="auto"/>
      </w:pPr>
      <w:r>
        <w:separator/>
      </w:r>
    </w:p>
  </w:endnote>
  <w:endnote w:type="continuationSeparator" w:id="0">
    <w:p w:rsidR="005A3EB0" w:rsidRDefault="005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B0" w:rsidRDefault="005A3EB0">
      <w:pPr>
        <w:spacing w:after="0" w:line="240" w:lineRule="auto"/>
      </w:pPr>
      <w:r>
        <w:separator/>
      </w:r>
    </w:p>
  </w:footnote>
  <w:footnote w:type="continuationSeparator" w:id="0">
    <w:p w:rsidR="005A3EB0" w:rsidRDefault="005A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18" w:rsidRPr="004E5418" w:rsidRDefault="00D45381">
    <w:pPr>
      <w:pStyle w:val="a6"/>
      <w:jc w:val="center"/>
      <w:rPr>
        <w:lang w:val="ru-RU"/>
      </w:rPr>
    </w:pPr>
  </w:p>
  <w:p w:rsidR="00250F14" w:rsidRDefault="00D453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CB9"/>
    <w:multiLevelType w:val="hybridMultilevel"/>
    <w:tmpl w:val="2D84B150"/>
    <w:lvl w:ilvl="0" w:tplc="4CA2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00B"/>
    <w:rsid w:val="000709E7"/>
    <w:rsid w:val="000B18AC"/>
    <w:rsid w:val="000E72A2"/>
    <w:rsid w:val="00115931"/>
    <w:rsid w:val="00121477"/>
    <w:rsid w:val="001401DA"/>
    <w:rsid w:val="001A29E5"/>
    <w:rsid w:val="002177C1"/>
    <w:rsid w:val="002533D2"/>
    <w:rsid w:val="00297A73"/>
    <w:rsid w:val="002A6BB1"/>
    <w:rsid w:val="002B084D"/>
    <w:rsid w:val="002E1276"/>
    <w:rsid w:val="002F4EAE"/>
    <w:rsid w:val="00404724"/>
    <w:rsid w:val="00415FEF"/>
    <w:rsid w:val="00424CE5"/>
    <w:rsid w:val="004A09B9"/>
    <w:rsid w:val="004D3549"/>
    <w:rsid w:val="0055319E"/>
    <w:rsid w:val="00590B2D"/>
    <w:rsid w:val="005A3EB0"/>
    <w:rsid w:val="005C139B"/>
    <w:rsid w:val="006015C4"/>
    <w:rsid w:val="00672B25"/>
    <w:rsid w:val="00680743"/>
    <w:rsid w:val="006A3490"/>
    <w:rsid w:val="00705F34"/>
    <w:rsid w:val="00730642"/>
    <w:rsid w:val="0075283C"/>
    <w:rsid w:val="007B706B"/>
    <w:rsid w:val="00800EE5"/>
    <w:rsid w:val="0082490F"/>
    <w:rsid w:val="00842B2F"/>
    <w:rsid w:val="008B1B8C"/>
    <w:rsid w:val="00910B4D"/>
    <w:rsid w:val="00961DBD"/>
    <w:rsid w:val="009A0337"/>
    <w:rsid w:val="009A1C0B"/>
    <w:rsid w:val="009D6F98"/>
    <w:rsid w:val="00A420AA"/>
    <w:rsid w:val="00AC79EC"/>
    <w:rsid w:val="00AF0D0E"/>
    <w:rsid w:val="00B65284"/>
    <w:rsid w:val="00B87BAD"/>
    <w:rsid w:val="00C457BC"/>
    <w:rsid w:val="00C6700B"/>
    <w:rsid w:val="00CA2C91"/>
    <w:rsid w:val="00D35930"/>
    <w:rsid w:val="00D45381"/>
    <w:rsid w:val="00D93309"/>
    <w:rsid w:val="00DA2B87"/>
    <w:rsid w:val="00DC4D17"/>
    <w:rsid w:val="00E14DF2"/>
    <w:rsid w:val="00E77B7A"/>
    <w:rsid w:val="00EE111D"/>
    <w:rsid w:val="00EE16B5"/>
    <w:rsid w:val="00EF2221"/>
    <w:rsid w:val="00F02EBE"/>
    <w:rsid w:val="00F31FC8"/>
    <w:rsid w:val="00F676E5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6550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Vityazeva_IN</cp:lastModifiedBy>
  <cp:revision>2</cp:revision>
  <dcterms:created xsi:type="dcterms:W3CDTF">2020-08-10T07:02:00Z</dcterms:created>
  <dcterms:modified xsi:type="dcterms:W3CDTF">2020-08-10T07:02:00Z</dcterms:modified>
</cp:coreProperties>
</file>