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80" w:rsidRDefault="00D71F80" w:rsidP="00D71F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75B7">
        <w:rPr>
          <w:rFonts w:ascii="Times New Roman" w:hAnsi="Times New Roman" w:cs="Times New Roman"/>
          <w:sz w:val="28"/>
          <w:szCs w:val="28"/>
        </w:rPr>
        <w:t>Результаты опроса общественного мнения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4014" w:rsidRDefault="00D71F80" w:rsidP="00D71F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D75B7">
        <w:rPr>
          <w:rFonts w:ascii="Times New Roman" w:hAnsi="Times New Roman" w:cs="Times New Roman"/>
          <w:sz w:val="28"/>
          <w:szCs w:val="28"/>
        </w:rPr>
        <w:t xml:space="preserve">в </w:t>
      </w:r>
      <w:r w:rsidR="00783B65">
        <w:rPr>
          <w:rFonts w:ascii="Times New Roman" w:hAnsi="Times New Roman" w:cs="Times New Roman"/>
          <w:sz w:val="28"/>
          <w:szCs w:val="28"/>
        </w:rPr>
        <w:t xml:space="preserve">1 </w:t>
      </w:r>
      <w:r w:rsidRPr="006D75B7">
        <w:rPr>
          <w:rFonts w:ascii="Times New Roman" w:hAnsi="Times New Roman" w:cs="Times New Roman"/>
          <w:sz w:val="28"/>
          <w:szCs w:val="28"/>
        </w:rPr>
        <w:t>квартале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3B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014">
        <w:rPr>
          <w:rFonts w:ascii="Times New Roman" w:hAnsi="Times New Roman" w:cs="Times New Roman"/>
          <w:sz w:val="28"/>
          <w:szCs w:val="28"/>
        </w:rPr>
        <w:t>года</w:t>
      </w:r>
    </w:p>
    <w:p w:rsidR="00D71F80" w:rsidRPr="007A4014" w:rsidRDefault="00D71F80" w:rsidP="00D71F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01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7A4014" w:rsidRPr="007A4014">
        <w:rPr>
          <w:rFonts w:ascii="Times New Roman" w:hAnsi="Times New Roman" w:cs="Times New Roman"/>
          <w:sz w:val="28"/>
          <w:szCs w:val="28"/>
        </w:rPr>
        <w:t>Планирования и управления финансами</w:t>
      </w:r>
      <w:r w:rsidRPr="007A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71F80" w:rsidRDefault="00D71F80" w:rsidP="00D71F80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F80" w:rsidRPr="0036531B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 xml:space="preserve">В </w:t>
      </w:r>
      <w:r w:rsidR="005210BF">
        <w:rPr>
          <w:rFonts w:ascii="Times New Roman" w:hAnsi="Times New Roman" w:cs="Times New Roman"/>
          <w:sz w:val="26"/>
          <w:szCs w:val="26"/>
        </w:rPr>
        <w:t>первом</w:t>
      </w:r>
      <w:r w:rsidRPr="005D581D">
        <w:rPr>
          <w:rFonts w:ascii="Times New Roman" w:hAnsi="Times New Roman" w:cs="Times New Roman"/>
          <w:sz w:val="26"/>
          <w:szCs w:val="26"/>
        </w:rPr>
        <w:t xml:space="preserve"> квартале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210BF">
        <w:rPr>
          <w:rFonts w:ascii="Times New Roman" w:hAnsi="Times New Roman" w:cs="Times New Roman"/>
          <w:sz w:val="26"/>
          <w:szCs w:val="26"/>
        </w:rPr>
        <w:t>4</w:t>
      </w:r>
      <w:r w:rsidRPr="005D581D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</w:t>
      </w:r>
      <w:r w:rsidRPr="0036531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Полярные Зори с подведомственной территорией проводилось публичное обсуждение вопросов </w:t>
      </w:r>
      <w:r w:rsidR="005210BF">
        <w:rPr>
          <w:rFonts w:ascii="Times New Roman" w:hAnsi="Times New Roman" w:cs="Times New Roman"/>
          <w:sz w:val="26"/>
          <w:szCs w:val="26"/>
        </w:rPr>
        <w:t>планирования и управления финансами</w:t>
      </w:r>
      <w:r w:rsidRPr="003653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71F80" w:rsidRPr="0036531B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1B">
        <w:rPr>
          <w:rFonts w:ascii="Times New Roman" w:hAnsi="Times New Roman" w:cs="Times New Roman"/>
          <w:sz w:val="26"/>
          <w:szCs w:val="26"/>
        </w:rPr>
        <w:t xml:space="preserve">В опросе </w:t>
      </w:r>
      <w:r w:rsidRPr="00162382">
        <w:rPr>
          <w:rFonts w:ascii="Times New Roman" w:hAnsi="Times New Roman" w:cs="Times New Roman"/>
          <w:sz w:val="26"/>
          <w:szCs w:val="26"/>
        </w:rPr>
        <w:t>приняли участие 1</w:t>
      </w:r>
      <w:r w:rsidR="005210BF" w:rsidRPr="00162382">
        <w:rPr>
          <w:rFonts w:ascii="Times New Roman" w:hAnsi="Times New Roman" w:cs="Times New Roman"/>
          <w:sz w:val="26"/>
          <w:szCs w:val="26"/>
        </w:rPr>
        <w:t>0</w:t>
      </w:r>
      <w:r w:rsidR="0036531B" w:rsidRPr="00162382">
        <w:rPr>
          <w:rFonts w:ascii="Times New Roman" w:hAnsi="Times New Roman" w:cs="Times New Roman"/>
          <w:sz w:val="26"/>
          <w:szCs w:val="26"/>
        </w:rPr>
        <w:t>7</w:t>
      </w:r>
      <w:r w:rsidRPr="0016238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71F80" w:rsidRDefault="00D71F80" w:rsidP="00304F8A">
      <w:pPr>
        <w:pStyle w:val="Style2"/>
        <w:widowControl/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346AB">
        <w:rPr>
          <w:sz w:val="26"/>
          <w:szCs w:val="26"/>
        </w:rPr>
        <w:t>Результаты опроса показали, что большинство</w:t>
      </w:r>
      <w:r w:rsidR="00BF3554">
        <w:rPr>
          <w:sz w:val="26"/>
          <w:szCs w:val="26"/>
        </w:rPr>
        <w:t xml:space="preserve"> </w:t>
      </w:r>
      <w:r w:rsidRPr="007346AB">
        <w:rPr>
          <w:sz w:val="26"/>
          <w:szCs w:val="26"/>
        </w:rPr>
        <w:t xml:space="preserve">респондентов </w:t>
      </w:r>
      <w:r w:rsidR="0036531B" w:rsidRPr="005C7A1B">
        <w:rPr>
          <w:sz w:val="26"/>
          <w:szCs w:val="26"/>
        </w:rPr>
        <w:t>интересуется формированием и утверждением бюджета муниципального образования</w:t>
      </w:r>
      <w:r w:rsidRPr="005C7A1B">
        <w:rPr>
          <w:rFonts w:eastAsia="Times New Roman"/>
          <w:sz w:val="26"/>
          <w:szCs w:val="26"/>
        </w:rPr>
        <w:t xml:space="preserve"> – </w:t>
      </w:r>
      <w:r w:rsidR="00BF3554">
        <w:rPr>
          <w:rFonts w:eastAsia="Times New Roman"/>
          <w:sz w:val="26"/>
          <w:szCs w:val="26"/>
        </w:rPr>
        <w:t>79,4</w:t>
      </w:r>
      <w:r w:rsidRPr="005C7A1B">
        <w:rPr>
          <w:rFonts w:eastAsia="Times New Roman"/>
          <w:sz w:val="26"/>
          <w:szCs w:val="26"/>
        </w:rPr>
        <w:t>% (</w:t>
      </w:r>
      <w:r w:rsidR="005C7A1B" w:rsidRPr="005C7A1B">
        <w:rPr>
          <w:rFonts w:eastAsia="Times New Roman"/>
          <w:sz w:val="26"/>
          <w:szCs w:val="26"/>
        </w:rPr>
        <w:t>8</w:t>
      </w:r>
      <w:r w:rsidR="00BF3554">
        <w:rPr>
          <w:rFonts w:eastAsia="Times New Roman"/>
          <w:sz w:val="26"/>
          <w:szCs w:val="26"/>
        </w:rPr>
        <w:t>5</w:t>
      </w:r>
      <w:r w:rsidRPr="005C7A1B">
        <w:rPr>
          <w:rFonts w:eastAsia="Times New Roman"/>
          <w:sz w:val="26"/>
          <w:szCs w:val="26"/>
        </w:rPr>
        <w:t xml:space="preserve"> человек)</w:t>
      </w:r>
      <w:r w:rsidR="0036531B" w:rsidRPr="005C7A1B">
        <w:rPr>
          <w:rFonts w:eastAsia="Times New Roman"/>
          <w:sz w:val="26"/>
          <w:szCs w:val="26"/>
        </w:rPr>
        <w:t xml:space="preserve">. Основное количество </w:t>
      </w:r>
      <w:r w:rsidRPr="005C7A1B">
        <w:rPr>
          <w:rFonts w:eastAsia="Times New Roman"/>
          <w:sz w:val="26"/>
          <w:szCs w:val="26"/>
        </w:rPr>
        <w:t>опрошенных считают, что</w:t>
      </w:r>
      <w:r w:rsidR="0014175B" w:rsidRPr="005C7A1B">
        <w:rPr>
          <w:rFonts w:eastAsia="Times New Roman"/>
          <w:sz w:val="26"/>
          <w:szCs w:val="26"/>
        </w:rPr>
        <w:t xml:space="preserve"> </w:t>
      </w:r>
      <w:r w:rsidR="0036531B" w:rsidRPr="005C7A1B">
        <w:rPr>
          <w:sz w:val="26"/>
          <w:szCs w:val="26"/>
        </w:rPr>
        <w:t>достичь сбалансированности при управлении муниципальными финансами</w:t>
      </w:r>
      <w:r w:rsidR="0014175B" w:rsidRPr="005C7A1B">
        <w:rPr>
          <w:sz w:val="26"/>
          <w:szCs w:val="26"/>
        </w:rPr>
        <w:t xml:space="preserve"> можно снижением прочих расходов бюджета </w:t>
      </w:r>
      <w:r w:rsidR="00BF3554">
        <w:rPr>
          <w:sz w:val="26"/>
          <w:szCs w:val="26"/>
        </w:rPr>
        <w:t>41,1</w:t>
      </w:r>
      <w:r w:rsidRPr="005C7A1B">
        <w:rPr>
          <w:rFonts w:eastAsia="Times New Roman"/>
          <w:sz w:val="26"/>
          <w:szCs w:val="26"/>
        </w:rPr>
        <w:t>% (</w:t>
      </w:r>
      <w:r w:rsidR="00BF3554">
        <w:rPr>
          <w:rFonts w:eastAsia="Times New Roman"/>
          <w:sz w:val="26"/>
          <w:szCs w:val="26"/>
        </w:rPr>
        <w:t>44</w:t>
      </w:r>
      <w:r w:rsidRPr="005C7A1B">
        <w:rPr>
          <w:rFonts w:eastAsia="Times New Roman"/>
          <w:sz w:val="26"/>
          <w:szCs w:val="26"/>
        </w:rPr>
        <w:t xml:space="preserve"> человек</w:t>
      </w:r>
      <w:r w:rsidR="00BF3554">
        <w:rPr>
          <w:rFonts w:eastAsia="Times New Roman"/>
          <w:sz w:val="26"/>
          <w:szCs w:val="26"/>
        </w:rPr>
        <w:t>а</w:t>
      </w:r>
      <w:r w:rsidRPr="005C7A1B">
        <w:rPr>
          <w:rFonts w:eastAsia="Times New Roman"/>
          <w:sz w:val="26"/>
          <w:szCs w:val="26"/>
        </w:rPr>
        <w:t>)</w:t>
      </w:r>
      <w:r w:rsidR="007346AB" w:rsidRPr="005C7A1B">
        <w:rPr>
          <w:rFonts w:eastAsia="Times New Roman"/>
          <w:sz w:val="26"/>
          <w:szCs w:val="26"/>
        </w:rPr>
        <w:t xml:space="preserve"> ил</w:t>
      </w:r>
      <w:r w:rsidRPr="005C7A1B">
        <w:rPr>
          <w:rFonts w:eastAsia="Times New Roman"/>
          <w:sz w:val="26"/>
          <w:szCs w:val="26"/>
        </w:rPr>
        <w:t>и</w:t>
      </w:r>
      <w:r w:rsidR="007346AB" w:rsidRPr="005C7A1B">
        <w:rPr>
          <w:rFonts w:eastAsia="Times New Roman"/>
          <w:sz w:val="26"/>
          <w:szCs w:val="26"/>
        </w:rPr>
        <w:t xml:space="preserve"> с</w:t>
      </w:r>
      <w:r w:rsidR="007346AB" w:rsidRPr="005C7A1B">
        <w:rPr>
          <w:sz w:val="26"/>
          <w:szCs w:val="26"/>
        </w:rPr>
        <w:t>окращением расходов на содержание органов власти</w:t>
      </w:r>
      <w:r w:rsidR="00304F8A" w:rsidRPr="00152DFC">
        <w:rPr>
          <w:rFonts w:eastAsia="Times New Roman"/>
          <w:sz w:val="26"/>
          <w:szCs w:val="26"/>
        </w:rPr>
        <w:t>.</w:t>
      </w:r>
      <w:r w:rsidRPr="00152DFC">
        <w:rPr>
          <w:rFonts w:eastAsia="Times New Roman"/>
          <w:sz w:val="26"/>
          <w:szCs w:val="26"/>
        </w:rPr>
        <w:t xml:space="preserve"> </w:t>
      </w:r>
    </w:p>
    <w:p w:rsidR="0055644C" w:rsidRDefault="0055644C" w:rsidP="0055644C">
      <w:pPr>
        <w:pStyle w:val="a6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44C">
        <w:rPr>
          <w:rFonts w:ascii="Times New Roman" w:hAnsi="Times New Roman" w:cs="Times New Roman"/>
          <w:sz w:val="26"/>
          <w:szCs w:val="26"/>
        </w:rPr>
        <w:t>Ответы на вопрос, касающийся привлечения кредитов, показали, что большинство респондентов</w:t>
      </w:r>
      <w:r w:rsidRPr="0055644C">
        <w:rPr>
          <w:rFonts w:ascii="Times New Roman" w:hAnsi="Times New Roman" w:cs="Times New Roman"/>
          <w:sz w:val="26"/>
          <w:szCs w:val="26"/>
        </w:rPr>
        <w:t xml:space="preserve"> - </w:t>
      </w:r>
      <w:r w:rsidRPr="005564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62 </w:t>
      </w:r>
      <w:r w:rsidRPr="00556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человек (или 5</w:t>
      </w:r>
      <w:r w:rsidRPr="00556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8,8</w:t>
      </w:r>
      <w:r w:rsidRPr="00556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% </w:t>
      </w:r>
      <w:r w:rsidRPr="0055644C">
        <w:rPr>
          <w:rFonts w:ascii="Times New Roman" w:hAnsi="Times New Roman" w:cs="Times New Roman"/>
          <w:sz w:val="26"/>
          <w:szCs w:val="26"/>
        </w:rPr>
        <w:t>от количества опрошенных</w:t>
      </w:r>
      <w:r w:rsidRPr="00556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</w:t>
      </w:r>
      <w:r w:rsidRPr="0055644C">
        <w:rPr>
          <w:rFonts w:ascii="Times New Roman" w:hAnsi="Times New Roman" w:cs="Times New Roman"/>
          <w:sz w:val="26"/>
          <w:szCs w:val="26"/>
        </w:rPr>
        <w:t xml:space="preserve"> считает, что</w:t>
      </w:r>
      <w:r w:rsidRPr="005564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необходимость, так как никто не согласится сократит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ь свои расходы в пользу других.</w:t>
      </w:r>
    </w:p>
    <w:p w:rsidR="0055644C" w:rsidRDefault="00E624B3" w:rsidP="00D71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 опрошенных</w:t>
      </w:r>
      <w:r w:rsidR="0055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 человек (60,7%)</w:t>
      </w:r>
      <w:r w:rsidRPr="00152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</w:t>
      </w:r>
      <w:r w:rsidR="0055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2DFC">
        <w:rPr>
          <w:rFonts w:ascii="Times New Roman" w:hAnsi="Times New Roman" w:cs="Times New Roman"/>
          <w:sz w:val="26"/>
          <w:szCs w:val="26"/>
        </w:rPr>
        <w:t xml:space="preserve">прогнозирование параметров местного бюджета на три года (очередной финансовый год и плановый период) в текущих экономических условиях </w:t>
      </w:r>
      <w:r w:rsidR="0055644C">
        <w:rPr>
          <w:rFonts w:ascii="Times New Roman" w:hAnsi="Times New Roman" w:cs="Times New Roman"/>
          <w:sz w:val="26"/>
          <w:szCs w:val="26"/>
        </w:rPr>
        <w:t xml:space="preserve">целесообразным, из них 25 человек (23,3% опрошенных) считают, что </w:t>
      </w:r>
      <w:r w:rsidR="0055644C" w:rsidRPr="00CA142A">
        <w:rPr>
          <w:rFonts w:ascii="Times New Roman" w:hAnsi="Times New Roman" w:cs="Times New Roman"/>
          <w:sz w:val="26"/>
          <w:szCs w:val="26"/>
        </w:rPr>
        <w:t>это повышает качество планирования</w:t>
      </w:r>
      <w:r w:rsidR="0055644C">
        <w:rPr>
          <w:rFonts w:ascii="Times New Roman" w:hAnsi="Times New Roman" w:cs="Times New Roman"/>
          <w:sz w:val="26"/>
          <w:szCs w:val="26"/>
        </w:rPr>
        <w:t xml:space="preserve">, 22 человека (20,6%) сказали, что </w:t>
      </w:r>
      <w:r w:rsidR="0055644C" w:rsidRPr="00CA142A">
        <w:rPr>
          <w:rFonts w:ascii="Times New Roman" w:hAnsi="Times New Roman" w:cs="Times New Roman"/>
          <w:sz w:val="26"/>
          <w:szCs w:val="26"/>
        </w:rPr>
        <w:t>это позволяет заключить долгосрочные контракты на поставку работ услуг для муниципальных нужд</w:t>
      </w:r>
      <w:r w:rsidR="00CD79C5">
        <w:rPr>
          <w:rFonts w:ascii="Times New Roman" w:hAnsi="Times New Roman" w:cs="Times New Roman"/>
          <w:sz w:val="26"/>
          <w:szCs w:val="26"/>
        </w:rPr>
        <w:t>,</w:t>
      </w:r>
    </w:p>
    <w:p w:rsidR="00E624B3" w:rsidRPr="00152DFC" w:rsidRDefault="00CD79C5" w:rsidP="00D71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624B3" w:rsidRPr="00152DFC">
        <w:rPr>
          <w:rFonts w:ascii="Times New Roman" w:hAnsi="Times New Roman" w:cs="Times New Roman"/>
          <w:sz w:val="26"/>
          <w:szCs w:val="26"/>
        </w:rPr>
        <w:t>ецелесообразн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152DFC">
        <w:rPr>
          <w:rFonts w:ascii="Times New Roman" w:hAnsi="Times New Roman" w:cs="Times New Roman"/>
          <w:sz w:val="26"/>
          <w:szCs w:val="26"/>
        </w:rPr>
        <w:t>прогнозирование параметров местного бюджета на три года (очередной финансовый год и плановый период)</w:t>
      </w:r>
      <w:r>
        <w:rPr>
          <w:rFonts w:ascii="Times New Roman" w:hAnsi="Times New Roman" w:cs="Times New Roman"/>
          <w:sz w:val="26"/>
          <w:szCs w:val="26"/>
        </w:rPr>
        <w:t xml:space="preserve"> из-за </w:t>
      </w:r>
      <w:r w:rsidRPr="00152DFC">
        <w:rPr>
          <w:rFonts w:ascii="Times New Roman" w:hAnsi="Times New Roman" w:cs="Times New Roman"/>
          <w:sz w:val="26"/>
          <w:szCs w:val="26"/>
        </w:rPr>
        <w:t>затруднен</w:t>
      </w:r>
      <w:r>
        <w:rPr>
          <w:rFonts w:ascii="Times New Roman" w:hAnsi="Times New Roman" w:cs="Times New Roman"/>
          <w:sz w:val="26"/>
          <w:szCs w:val="26"/>
        </w:rPr>
        <w:t>ности</w:t>
      </w:r>
      <w:r w:rsidRPr="00152DFC">
        <w:rPr>
          <w:rFonts w:ascii="Times New Roman" w:hAnsi="Times New Roman" w:cs="Times New Roman"/>
          <w:sz w:val="26"/>
          <w:szCs w:val="26"/>
        </w:rPr>
        <w:t xml:space="preserve"> реалистичност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2DFC">
        <w:rPr>
          <w:rFonts w:ascii="Times New Roman" w:hAnsi="Times New Roman" w:cs="Times New Roman"/>
          <w:sz w:val="26"/>
          <w:szCs w:val="26"/>
        </w:rPr>
        <w:t xml:space="preserve"> прогнозирования доходов и расходов бюджета на среднесрочный период</w:t>
      </w:r>
      <w:r>
        <w:rPr>
          <w:rFonts w:ascii="Times New Roman" w:hAnsi="Times New Roman" w:cs="Times New Roman"/>
          <w:sz w:val="26"/>
          <w:szCs w:val="26"/>
        </w:rPr>
        <w:t xml:space="preserve"> считает почти треть опрошенных 29,0% (31 человек).</w:t>
      </w:r>
      <w:r w:rsidR="00E624B3" w:rsidRPr="00152D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F80" w:rsidRPr="00152DFC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FC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D71F80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FC">
        <w:rPr>
          <w:rFonts w:ascii="Times New Roman" w:hAnsi="Times New Roman" w:cs="Times New Roman"/>
          <w:sz w:val="26"/>
          <w:szCs w:val="26"/>
        </w:rPr>
        <w:t>Дальнейшая работа над предоставлением</w:t>
      </w:r>
      <w:r w:rsidRPr="00D2024A">
        <w:rPr>
          <w:rFonts w:ascii="Times New Roman" w:hAnsi="Times New Roman" w:cs="Times New Roman"/>
          <w:sz w:val="26"/>
          <w:szCs w:val="26"/>
        </w:rPr>
        <w:t xml:space="preserve"> информации о бюджетно-финансовой сфере муниципального образования город Полярные Зори с подведомственной территорией в формате</w:t>
      </w:r>
      <w:r w:rsidRPr="005D581D">
        <w:rPr>
          <w:rFonts w:ascii="Times New Roman" w:hAnsi="Times New Roman" w:cs="Times New Roman"/>
          <w:sz w:val="26"/>
          <w:szCs w:val="26"/>
        </w:rPr>
        <w:t xml:space="preserve"> «Бюджет для граждан» будет производиться с учетом результатов проведенного общественного обсуждения.</w:t>
      </w:r>
    </w:p>
    <w:p w:rsidR="0004363B" w:rsidRDefault="0004363B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3B" w:rsidRDefault="0004363B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F80" w:rsidRPr="003F7888" w:rsidRDefault="00D71F80" w:rsidP="00D71F80">
      <w:pPr>
        <w:pBdr>
          <w:bottom w:val="single" w:sz="6" w:space="1" w:color="auto"/>
        </w:pBd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68F" w:rsidRDefault="0063268F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63B" w:rsidRPr="003F7888" w:rsidRDefault="0004363B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71F80" w:rsidRPr="003F7888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D51355">
      <w:pPr>
        <w:tabs>
          <w:tab w:val="left" w:pos="241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опроса</w:t>
      </w:r>
    </w:p>
    <w:p w:rsidR="0063268F" w:rsidRPr="00347574" w:rsidRDefault="0063268F" w:rsidP="00783B65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888" w:rsidRPr="00347574" w:rsidRDefault="003F7888" w:rsidP="00C46228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888" w:rsidRPr="0060719F" w:rsidRDefault="003F7888" w:rsidP="00C46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9F">
        <w:rPr>
          <w:rFonts w:ascii="Times New Roman" w:hAnsi="Times New Roman" w:cs="Times New Roman"/>
          <w:b/>
          <w:sz w:val="24"/>
          <w:szCs w:val="24"/>
        </w:rPr>
        <w:t>Интересуетесь ли Вы тем, как происходит формирование и утверждение бюджета муниципального образования?</w:t>
      </w:r>
    </w:p>
    <w:p w:rsidR="003F7888" w:rsidRPr="0060719F" w:rsidRDefault="003F7888" w:rsidP="00C4622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342C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0719F" w:rsidRPr="00342C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8173BB" w:rsidRPr="00342C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60719F" w:rsidRPr="00342C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F8265C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0719F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0719F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8265C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719F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F7888" w:rsidRPr="0060719F" w:rsidRDefault="003F7888" w:rsidP="00C4622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="0060719F" w:rsidRPr="00342C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="008173BB" w:rsidRPr="00342C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60719F" w:rsidRPr="00342C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60719F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60719F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719F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F7888" w:rsidRDefault="003F7888" w:rsidP="00C4622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9F">
        <w:rPr>
          <w:rFonts w:ascii="Times New Roman" w:hAnsi="Times New Roman" w:cs="Times New Roman"/>
          <w:sz w:val="26"/>
          <w:szCs w:val="26"/>
        </w:rPr>
        <w:t>Затрудняюсь с ответом</w:t>
      </w:r>
      <w:r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0719F"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73BB"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60719F" w:rsidRPr="0060719F">
        <w:rPr>
          <w:rFonts w:ascii="Times New Roman" w:hAnsi="Times New Roman" w:cs="Times New Roman"/>
          <w:sz w:val="26"/>
          <w:szCs w:val="26"/>
        </w:rPr>
        <w:t>5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0719F"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Pr="0060719F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3268F" w:rsidRPr="0060719F" w:rsidRDefault="0063268F" w:rsidP="0063268F">
      <w:pPr>
        <w:pStyle w:val="a3"/>
        <w:tabs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888" w:rsidRPr="00347574" w:rsidRDefault="003F7888" w:rsidP="00C462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888" w:rsidRPr="00491C87" w:rsidRDefault="003F7888" w:rsidP="00C462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Как, по Вашему мнению, можно </w:t>
      </w:r>
      <w:r w:rsidRPr="002F7EF3">
        <w:rPr>
          <w:rFonts w:ascii="Times New Roman" w:hAnsi="Times New Roman" w:cs="Times New Roman"/>
          <w:b/>
          <w:sz w:val="24"/>
          <w:szCs w:val="24"/>
        </w:rPr>
        <w:t>достичь сбалансированности при управлении муниципальными финансами?</w:t>
      </w:r>
    </w:p>
    <w:p w:rsidR="003F7888" w:rsidRPr="00347574" w:rsidRDefault="003F7888" w:rsidP="00C4622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7574">
        <w:rPr>
          <w:rFonts w:ascii="Times New Roman" w:hAnsi="Times New Roman" w:cs="Times New Roman"/>
          <w:sz w:val="26"/>
          <w:szCs w:val="26"/>
        </w:rPr>
        <w:t xml:space="preserve">Снизить прочие расходы бюджета </w:t>
      </w:r>
      <w:r w:rsidR="002F7EF3"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42C6C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342C6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8265C" w:rsidRPr="00347574">
        <w:rPr>
          <w:rFonts w:ascii="Times New Roman" w:eastAsia="Times New Roman" w:hAnsi="Times New Roman" w:cs="Times New Roman"/>
          <w:sz w:val="26"/>
          <w:szCs w:val="26"/>
        </w:rPr>
        <w:t>4</w:t>
      </w:r>
      <w:r w:rsidR="002F7E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F7EF3">
        <w:rPr>
          <w:rFonts w:ascii="Times New Roman" w:eastAsia="Times New Roman" w:hAnsi="Times New Roman" w:cs="Times New Roman"/>
          <w:sz w:val="26"/>
          <w:szCs w:val="26"/>
          <w:lang w:eastAsia="ru-RU"/>
        </w:rPr>
        <w:t>41,1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42C6C" w:rsidRPr="00342C6C" w:rsidRDefault="003F7888" w:rsidP="00C4622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7574">
        <w:rPr>
          <w:rFonts w:ascii="Times New Roman" w:hAnsi="Times New Roman" w:cs="Times New Roman"/>
          <w:sz w:val="26"/>
          <w:szCs w:val="26"/>
        </w:rPr>
        <w:t>Сократить расходы на содержание</w:t>
      </w:r>
      <w:r w:rsidR="002F7EF3">
        <w:rPr>
          <w:rFonts w:ascii="Times New Roman" w:hAnsi="Times New Roman" w:cs="Times New Roman"/>
          <w:sz w:val="26"/>
          <w:szCs w:val="26"/>
        </w:rPr>
        <w:t xml:space="preserve"> </w:t>
      </w:r>
      <w:r w:rsidRPr="00347574">
        <w:rPr>
          <w:rFonts w:ascii="Times New Roman" w:hAnsi="Times New Roman" w:cs="Times New Roman"/>
          <w:sz w:val="26"/>
          <w:szCs w:val="26"/>
        </w:rPr>
        <w:t>органов власти муниципального</w:t>
      </w:r>
    </w:p>
    <w:p w:rsidR="003F7888" w:rsidRPr="00347574" w:rsidRDefault="003F7888" w:rsidP="002F7EF3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47574">
        <w:rPr>
          <w:rFonts w:ascii="Times New Roman" w:hAnsi="Times New Roman" w:cs="Times New Roman"/>
          <w:sz w:val="26"/>
          <w:szCs w:val="26"/>
        </w:rPr>
        <w:t xml:space="preserve"> </w:t>
      </w:r>
      <w:r w:rsidR="00342C6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7574">
        <w:rPr>
          <w:rFonts w:ascii="Times New Roman" w:hAnsi="Times New Roman" w:cs="Times New Roman"/>
          <w:sz w:val="26"/>
          <w:szCs w:val="26"/>
        </w:rPr>
        <w:t>образования</w:t>
      </w:r>
      <w:r w:rsidR="002F7EF3"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  <w:r w:rsidR="002F7EF3">
        <w:rPr>
          <w:rFonts w:ascii="Times New Roman" w:hAnsi="Times New Roman" w:cs="Times New Roman"/>
          <w:sz w:val="26"/>
          <w:szCs w:val="26"/>
        </w:rPr>
        <w:t>46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F7EF3">
        <w:rPr>
          <w:rFonts w:ascii="Times New Roman" w:eastAsia="Times New Roman" w:hAnsi="Times New Roman" w:cs="Times New Roman"/>
          <w:sz w:val="26"/>
          <w:szCs w:val="26"/>
          <w:lang w:eastAsia="ru-RU"/>
        </w:rPr>
        <w:t>43,0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F7888" w:rsidRPr="00347574" w:rsidRDefault="003F7888" w:rsidP="00C46228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7574">
        <w:rPr>
          <w:rFonts w:ascii="Times New Roman" w:hAnsi="Times New Roman" w:cs="Times New Roman"/>
          <w:sz w:val="26"/>
          <w:szCs w:val="26"/>
        </w:rPr>
        <w:t>Привлекать заёмные средства</w:t>
      </w:r>
      <w:r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7EF3"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342C6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2F7EF3">
        <w:rPr>
          <w:rFonts w:ascii="Times New Roman" w:hAnsi="Times New Roman" w:cs="Times New Roman"/>
          <w:sz w:val="26"/>
          <w:szCs w:val="26"/>
        </w:rPr>
        <w:t>12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F7EF3">
        <w:rPr>
          <w:rFonts w:ascii="Times New Roman" w:eastAsia="Times New Roman" w:hAnsi="Times New Roman" w:cs="Times New Roman"/>
          <w:sz w:val="26"/>
          <w:szCs w:val="26"/>
          <w:lang w:eastAsia="ru-RU"/>
        </w:rPr>
        <w:t>11,2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F7888" w:rsidRPr="00347574" w:rsidRDefault="003F7888" w:rsidP="00C4622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574">
        <w:rPr>
          <w:rFonts w:ascii="Times New Roman" w:hAnsi="Times New Roman" w:cs="Times New Roman"/>
          <w:sz w:val="26"/>
          <w:szCs w:val="26"/>
        </w:rPr>
        <w:t>Повышать (вводить новые) налоги</w:t>
      </w:r>
      <w:r w:rsidR="002F7EF3"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7EF3">
        <w:rPr>
          <w:rFonts w:ascii="Times New Roman" w:hAnsi="Times New Roman" w:cs="Times New Roman"/>
          <w:sz w:val="26"/>
          <w:szCs w:val="26"/>
        </w:rPr>
        <w:t>5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F7EF3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Pr="0034757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F7888" w:rsidRPr="0063268F" w:rsidRDefault="003F7888" w:rsidP="00C46228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3B65">
        <w:rPr>
          <w:rFonts w:ascii="Times New Roman" w:hAnsi="Times New Roman" w:cs="Times New Roman"/>
          <w:sz w:val="26"/>
          <w:szCs w:val="26"/>
        </w:rPr>
        <w:t>Затрудняюсь с ответом</w:t>
      </w:r>
      <w:r w:rsidR="002F7EF3" w:rsidRPr="00342C6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342C6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2F7EF3">
        <w:rPr>
          <w:rFonts w:ascii="Times New Roman" w:hAnsi="Times New Roman" w:cs="Times New Roman"/>
          <w:sz w:val="26"/>
          <w:szCs w:val="26"/>
        </w:rPr>
        <w:t>0</w:t>
      </w:r>
      <w:r w:rsidRPr="00783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EF3">
        <w:rPr>
          <w:rFonts w:ascii="Times New Roman" w:eastAsia="Times New Roman" w:hAnsi="Times New Roman" w:cs="Times New Roman"/>
          <w:sz w:val="26"/>
          <w:szCs w:val="26"/>
          <w:lang w:eastAsia="ru-RU"/>
        </w:rPr>
        <w:t>(0</w:t>
      </w:r>
      <w:r w:rsidRPr="00783B6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3268F" w:rsidRPr="00783B65" w:rsidRDefault="0063268F" w:rsidP="0063268F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83B65" w:rsidRDefault="00783B65" w:rsidP="005009D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5009D0" w:rsidRPr="0063268F" w:rsidRDefault="005009D0" w:rsidP="005009D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68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Как вы относитесь к привлечению кредитов</w:t>
      </w:r>
      <w:r w:rsidRPr="0063268F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5009D0" w:rsidRPr="0063268F" w:rsidRDefault="005009D0" w:rsidP="005009D0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Отличная возможность осуществить необходимые расходы, не затрагивая (не сокращая) другие статьи бюджета</w:t>
      </w:r>
      <w:r w:rsidR="00342C6C" w:rsidRP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            </w:t>
      </w:r>
      <w:r w:rsid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                              </w:t>
      </w:r>
      <w:r w:rsidR="00342C6C" w:rsidRP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   </w:t>
      </w:r>
      <w:r w:rsidRP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63268F"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63268F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19,6</w:t>
      </w:r>
      <w:r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342C6C" w:rsidRDefault="005009D0" w:rsidP="005009D0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необходимость, так как никто не согласится сократить свои расходы в пользу </w:t>
      </w:r>
      <w:r w:rsidR="00342C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</w:p>
    <w:p w:rsidR="005009D0" w:rsidRPr="0063268F" w:rsidRDefault="00342C6C" w:rsidP="00342C6C">
      <w:pPr>
        <w:pStyle w:val="a6"/>
        <w:tabs>
          <w:tab w:val="left" w:pos="0"/>
        </w:tabs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5009D0"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других</w:t>
      </w:r>
      <w:r w:rsidRP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                              </w:t>
      </w:r>
      <w:r w:rsidRP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            </w:t>
      </w:r>
      <w:r w:rsidR="005009D0" w:rsidRP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63268F"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62</w:t>
      </w:r>
      <w:r w:rsidR="005009D0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(5</w:t>
      </w:r>
      <w:r w:rsidR="0063268F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8</w:t>
      </w:r>
      <w:r w:rsidR="005009D0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63268F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0</w:t>
      </w:r>
      <w:r w:rsidR="005009D0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5009D0" w:rsidRPr="0063268F" w:rsidRDefault="005009D0" w:rsidP="005009D0">
      <w:pPr>
        <w:pStyle w:val="a6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К этой мере можно прибегнуть только в случае недостаточности средств после детального анализа и сокращения имеющихся расходов</w:t>
      </w:r>
      <w:r w:rsidR="00342C6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          </w:t>
      </w:r>
      <w:r w:rsidR="0063268F"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63268F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="0063268F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22</w:t>
      </w:r>
      <w:r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63268F"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4</w:t>
      </w:r>
      <w:r w:rsidRPr="006326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%)</w:t>
      </w:r>
    </w:p>
    <w:p w:rsidR="005009D0" w:rsidRPr="00CA142A" w:rsidRDefault="005009D0" w:rsidP="005009D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3"/>
      </w:tblGrid>
      <w:tr w:rsidR="003F7888" w:rsidRPr="00CA142A" w:rsidTr="00783B65">
        <w:trPr>
          <w:tblCellSpacing w:w="15" w:type="dxa"/>
        </w:trPr>
        <w:tc>
          <w:tcPr>
            <w:tcW w:w="497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888" w:rsidRPr="00CA142A" w:rsidRDefault="003F7888" w:rsidP="00783B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F7888" w:rsidRPr="00CA142A" w:rsidRDefault="003F7888" w:rsidP="00C46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2A">
        <w:rPr>
          <w:rFonts w:ascii="Times New Roman" w:hAnsi="Times New Roman" w:cs="Times New Roman"/>
          <w:b/>
          <w:sz w:val="26"/>
          <w:szCs w:val="26"/>
        </w:rPr>
        <w:t>Считаете ли Вы целесообразным прогнозирование параметров местного бюджета на три года (очередной финансовый год и плановый период) в текущих экономических условиях?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3"/>
      </w:tblGrid>
      <w:tr w:rsidR="003F7888" w:rsidRPr="00CA142A" w:rsidTr="00200525">
        <w:trPr>
          <w:trHeight w:val="227"/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888" w:rsidRPr="00CA142A" w:rsidRDefault="003F7888" w:rsidP="00CA142A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42A">
              <w:rPr>
                <w:rFonts w:ascii="Times New Roman" w:hAnsi="Times New Roman" w:cs="Times New Roman"/>
                <w:sz w:val="26"/>
                <w:szCs w:val="26"/>
              </w:rPr>
              <w:t>Нет, поскольку затруднена реалистичность прогнозирования доходов и расходов бюджета на среднесрочный период</w:t>
            </w:r>
            <w:r w:rsidR="00CA142A"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</w:t>
            </w:r>
            <w:r w:rsid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A142A"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</w:t>
            </w:r>
            <w:r w:rsidR="00CA142A" w:rsidRPr="00CA142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A1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29,0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3F7888" w:rsidRPr="00CA142A" w:rsidTr="00200525">
        <w:trPr>
          <w:trHeight w:val="55"/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888" w:rsidRPr="00CA142A" w:rsidRDefault="003F7888" w:rsidP="00CA142A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42A">
              <w:rPr>
                <w:rFonts w:ascii="Times New Roman" w:hAnsi="Times New Roman" w:cs="Times New Roman"/>
                <w:sz w:val="26"/>
                <w:szCs w:val="26"/>
              </w:rPr>
              <w:t>Да, это повышает качество планирования</w:t>
            </w:r>
            <w:r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 </w:t>
            </w:r>
            <w:r w:rsidR="00CA142A"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23,3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3F7888" w:rsidRPr="00CA142A" w:rsidTr="00200525">
        <w:trPr>
          <w:trHeight w:val="559"/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888" w:rsidRPr="00CA142A" w:rsidRDefault="003F7888" w:rsidP="00CA142A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42A">
              <w:rPr>
                <w:rFonts w:ascii="Times New Roman" w:hAnsi="Times New Roman" w:cs="Times New Roman"/>
                <w:sz w:val="26"/>
                <w:szCs w:val="26"/>
              </w:rPr>
              <w:t>Да, это позволяет спрогнозировать объем поступлений в доходы местных бюджетов в среднесрочном периоде</w:t>
            </w:r>
            <w:r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A142A"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3F7888" w:rsidRPr="00347574" w:rsidTr="00200525">
        <w:trPr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888" w:rsidRPr="00CA142A" w:rsidRDefault="003F7888" w:rsidP="00A03351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42A">
              <w:rPr>
                <w:rFonts w:ascii="Times New Roman" w:hAnsi="Times New Roman" w:cs="Times New Roman"/>
                <w:sz w:val="26"/>
                <w:szCs w:val="26"/>
              </w:rPr>
              <w:t>Да, это позволяет заключить долгосрочные контракты на поставку работ услуг для муниципальных нужд</w:t>
            </w:r>
            <w:r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 </w:t>
            </w:r>
            <w:r w:rsidR="00CA142A"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</w:t>
            </w:r>
            <w:r w:rsidR="00CA142A" w:rsidRPr="00CA142A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EA1A2E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20,6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  <w:p w:rsidR="003F7888" w:rsidRPr="00CA142A" w:rsidRDefault="003F7888" w:rsidP="003A00A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42A">
              <w:rPr>
                <w:rFonts w:ascii="Times New Roman" w:hAnsi="Times New Roman" w:cs="Times New Roman"/>
                <w:sz w:val="26"/>
                <w:szCs w:val="26"/>
              </w:rPr>
              <w:t>Нет, указанной информацией никто не пользуется</w:t>
            </w:r>
            <w:r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A142A"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CA142A" w:rsidRPr="00CA142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  <w:p w:rsidR="003F7888" w:rsidRPr="00CA142A" w:rsidRDefault="003F7888" w:rsidP="003A00A9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42A">
              <w:rPr>
                <w:rFonts w:ascii="Times New Roman" w:hAnsi="Times New Roman" w:cs="Times New Roman"/>
                <w:sz w:val="26"/>
                <w:szCs w:val="26"/>
              </w:rPr>
              <w:t>Мне все равно</w:t>
            </w:r>
            <w:r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 </w:t>
            </w:r>
            <w:r w:rsidR="00CA142A" w:rsidRPr="00342C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</w:t>
            </w:r>
            <w:r w:rsidR="00CA142A" w:rsidRPr="00CA14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A142A"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A1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  <w:p w:rsidR="004E39A0" w:rsidRPr="00CA142A" w:rsidRDefault="004E39A0" w:rsidP="004E39A0">
            <w:pPr>
              <w:tabs>
                <w:tab w:val="left" w:pos="0"/>
              </w:tabs>
              <w:spacing w:after="0"/>
              <w:ind w:firstLine="284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E39A0" w:rsidRPr="004E39A0" w:rsidRDefault="004E39A0" w:rsidP="004E39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7888" w:rsidRPr="00347574" w:rsidRDefault="003F7888" w:rsidP="003A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888" w:rsidRPr="00347574" w:rsidRDefault="003F7888" w:rsidP="003A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66B9" w:rsidRPr="00F466B9" w:rsidRDefault="00F466B9" w:rsidP="00C46228">
      <w:pPr>
        <w:tabs>
          <w:tab w:val="left" w:pos="2410"/>
        </w:tabs>
        <w:spacing w:after="0" w:line="240" w:lineRule="auto"/>
        <w:rPr>
          <w:rFonts w:eastAsia="Times New Roman"/>
          <w:sz w:val="26"/>
          <w:szCs w:val="26"/>
        </w:rPr>
      </w:pPr>
    </w:p>
    <w:sectPr w:rsidR="00F466B9" w:rsidRPr="00F466B9" w:rsidSect="002F7EF3"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BAEA353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E10"/>
    <w:multiLevelType w:val="hybridMultilevel"/>
    <w:tmpl w:val="E68E5D8E"/>
    <w:lvl w:ilvl="0" w:tplc="FFFFFFFF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0C24"/>
    <w:multiLevelType w:val="hybridMultilevel"/>
    <w:tmpl w:val="D8582108"/>
    <w:lvl w:ilvl="0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C0E90"/>
    <w:multiLevelType w:val="hybridMultilevel"/>
    <w:tmpl w:val="CC88F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81D"/>
    <w:multiLevelType w:val="hybridMultilevel"/>
    <w:tmpl w:val="9CCA75C2"/>
    <w:lvl w:ilvl="0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3DCF7C68"/>
    <w:multiLevelType w:val="hybridMultilevel"/>
    <w:tmpl w:val="F9ACC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8"/>
  </w:num>
  <w:num w:numId="12">
    <w:abstractNumId w:val="3"/>
  </w:num>
  <w:num w:numId="13">
    <w:abstractNumId w:val="7"/>
  </w:num>
  <w:num w:numId="14">
    <w:abstractNumId w:val="19"/>
  </w:num>
  <w:num w:numId="15">
    <w:abstractNumId w:val="20"/>
  </w:num>
  <w:num w:numId="16">
    <w:abstractNumId w:val="2"/>
  </w:num>
  <w:num w:numId="17">
    <w:abstractNumId w:val="13"/>
  </w:num>
  <w:num w:numId="18">
    <w:abstractNumId w:val="8"/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C7"/>
    <w:rsid w:val="0000373E"/>
    <w:rsid w:val="0004363B"/>
    <w:rsid w:val="000728FE"/>
    <w:rsid w:val="000749B3"/>
    <w:rsid w:val="00090C50"/>
    <w:rsid w:val="000A22F0"/>
    <w:rsid w:val="000A3CA0"/>
    <w:rsid w:val="000F3421"/>
    <w:rsid w:val="00107A46"/>
    <w:rsid w:val="00116F03"/>
    <w:rsid w:val="00135506"/>
    <w:rsid w:val="0014175B"/>
    <w:rsid w:val="00143D31"/>
    <w:rsid w:val="00152DFC"/>
    <w:rsid w:val="00162382"/>
    <w:rsid w:val="001817D4"/>
    <w:rsid w:val="00182629"/>
    <w:rsid w:val="001C1577"/>
    <w:rsid w:val="001D1228"/>
    <w:rsid w:val="001F1717"/>
    <w:rsid w:val="001F4E15"/>
    <w:rsid w:val="00201A24"/>
    <w:rsid w:val="002064A3"/>
    <w:rsid w:val="00216E95"/>
    <w:rsid w:val="00233570"/>
    <w:rsid w:val="00270837"/>
    <w:rsid w:val="002C368B"/>
    <w:rsid w:val="002D7D01"/>
    <w:rsid w:val="002F7EF3"/>
    <w:rsid w:val="00300F26"/>
    <w:rsid w:val="00304F8A"/>
    <w:rsid w:val="00332CAD"/>
    <w:rsid w:val="0033368A"/>
    <w:rsid w:val="003409A0"/>
    <w:rsid w:val="00342C6C"/>
    <w:rsid w:val="00346C60"/>
    <w:rsid w:val="00347574"/>
    <w:rsid w:val="00347DF5"/>
    <w:rsid w:val="00350394"/>
    <w:rsid w:val="0036205C"/>
    <w:rsid w:val="0036531B"/>
    <w:rsid w:val="003A00A9"/>
    <w:rsid w:val="003E5DA0"/>
    <w:rsid w:val="003F0C61"/>
    <w:rsid w:val="003F7888"/>
    <w:rsid w:val="00430115"/>
    <w:rsid w:val="00432CC7"/>
    <w:rsid w:val="00467D41"/>
    <w:rsid w:val="00491C87"/>
    <w:rsid w:val="004A1FCF"/>
    <w:rsid w:val="004A585B"/>
    <w:rsid w:val="004A7FEE"/>
    <w:rsid w:val="004C5A24"/>
    <w:rsid w:val="004E39A0"/>
    <w:rsid w:val="004E435D"/>
    <w:rsid w:val="005009D0"/>
    <w:rsid w:val="005132B3"/>
    <w:rsid w:val="005210BF"/>
    <w:rsid w:val="00525219"/>
    <w:rsid w:val="00533E87"/>
    <w:rsid w:val="0055644C"/>
    <w:rsid w:val="00561268"/>
    <w:rsid w:val="0058205D"/>
    <w:rsid w:val="005877F8"/>
    <w:rsid w:val="005C7A1B"/>
    <w:rsid w:val="005E04B0"/>
    <w:rsid w:val="005E7A41"/>
    <w:rsid w:val="005F78E4"/>
    <w:rsid w:val="00606F33"/>
    <w:rsid w:val="0060719F"/>
    <w:rsid w:val="006109BB"/>
    <w:rsid w:val="00630C86"/>
    <w:rsid w:val="0063268F"/>
    <w:rsid w:val="0066555F"/>
    <w:rsid w:val="00682CE8"/>
    <w:rsid w:val="0068766C"/>
    <w:rsid w:val="006E1B6E"/>
    <w:rsid w:val="006F1BCB"/>
    <w:rsid w:val="00704EA1"/>
    <w:rsid w:val="0071544E"/>
    <w:rsid w:val="007346AB"/>
    <w:rsid w:val="00742600"/>
    <w:rsid w:val="00745668"/>
    <w:rsid w:val="00760D29"/>
    <w:rsid w:val="007630C9"/>
    <w:rsid w:val="00764E08"/>
    <w:rsid w:val="00783B65"/>
    <w:rsid w:val="00793E1A"/>
    <w:rsid w:val="007A4014"/>
    <w:rsid w:val="007B5DFC"/>
    <w:rsid w:val="007B627E"/>
    <w:rsid w:val="007D1EA1"/>
    <w:rsid w:val="00804C43"/>
    <w:rsid w:val="00816FCD"/>
    <w:rsid w:val="008173BB"/>
    <w:rsid w:val="008F0479"/>
    <w:rsid w:val="008F3243"/>
    <w:rsid w:val="00917E88"/>
    <w:rsid w:val="009423D0"/>
    <w:rsid w:val="009B45F4"/>
    <w:rsid w:val="009F142D"/>
    <w:rsid w:val="00A03351"/>
    <w:rsid w:val="00A16724"/>
    <w:rsid w:val="00A2427F"/>
    <w:rsid w:val="00A40647"/>
    <w:rsid w:val="00A62835"/>
    <w:rsid w:val="00A722CF"/>
    <w:rsid w:val="00A820AE"/>
    <w:rsid w:val="00A92C4D"/>
    <w:rsid w:val="00AA313C"/>
    <w:rsid w:val="00AD1290"/>
    <w:rsid w:val="00AE1300"/>
    <w:rsid w:val="00AF6613"/>
    <w:rsid w:val="00B67582"/>
    <w:rsid w:val="00B95D92"/>
    <w:rsid w:val="00BC275C"/>
    <w:rsid w:val="00BF3554"/>
    <w:rsid w:val="00C04512"/>
    <w:rsid w:val="00C14341"/>
    <w:rsid w:val="00C20840"/>
    <w:rsid w:val="00C46228"/>
    <w:rsid w:val="00C84E22"/>
    <w:rsid w:val="00C86A8F"/>
    <w:rsid w:val="00CA142A"/>
    <w:rsid w:val="00CB3D1D"/>
    <w:rsid w:val="00CD6D75"/>
    <w:rsid w:val="00CD79C5"/>
    <w:rsid w:val="00D2024A"/>
    <w:rsid w:val="00D25DCE"/>
    <w:rsid w:val="00D40707"/>
    <w:rsid w:val="00D41D57"/>
    <w:rsid w:val="00D51355"/>
    <w:rsid w:val="00D64829"/>
    <w:rsid w:val="00D66734"/>
    <w:rsid w:val="00D71F80"/>
    <w:rsid w:val="00D92066"/>
    <w:rsid w:val="00DC5559"/>
    <w:rsid w:val="00DE49C7"/>
    <w:rsid w:val="00DF5B50"/>
    <w:rsid w:val="00E35A19"/>
    <w:rsid w:val="00E378A3"/>
    <w:rsid w:val="00E52FD5"/>
    <w:rsid w:val="00E56495"/>
    <w:rsid w:val="00E60D2E"/>
    <w:rsid w:val="00E624B3"/>
    <w:rsid w:val="00EA1A2E"/>
    <w:rsid w:val="00EA2F02"/>
    <w:rsid w:val="00EF443B"/>
    <w:rsid w:val="00EF672A"/>
    <w:rsid w:val="00F04719"/>
    <w:rsid w:val="00F0710E"/>
    <w:rsid w:val="00F12317"/>
    <w:rsid w:val="00F466B9"/>
    <w:rsid w:val="00F52B5D"/>
    <w:rsid w:val="00F8265C"/>
    <w:rsid w:val="00FA6D36"/>
    <w:rsid w:val="00FC4D3A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5478C-13BA-4281-8CC8-4800428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C14341"/>
  </w:style>
  <w:style w:type="character" w:styleId="a8">
    <w:name w:val="Hyperlink"/>
    <w:basedOn w:val="a0"/>
    <w:uiPriority w:val="99"/>
    <w:unhideWhenUsed/>
    <w:rsid w:val="00C14341"/>
    <w:rPr>
      <w:color w:val="03BBCB"/>
      <w:u w:val="single"/>
    </w:rPr>
  </w:style>
  <w:style w:type="paragraph" w:customStyle="1" w:styleId="Style2">
    <w:name w:val="Style2"/>
    <w:basedOn w:val="a"/>
    <w:uiPriority w:val="99"/>
    <w:rsid w:val="00DC555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555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DC5559"/>
    <w:rPr>
      <w:rFonts w:ascii="Tahoma" w:hAnsi="Tahoma" w:cs="Tahoma"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rsid w:val="00DC5559"/>
    <w:rPr>
      <w:rFonts w:ascii="Tahoma" w:hAnsi="Tahoma" w:cs="Tahoma"/>
      <w:sz w:val="12"/>
      <w:szCs w:val="12"/>
    </w:rPr>
  </w:style>
  <w:style w:type="paragraph" w:customStyle="1" w:styleId="Style5">
    <w:name w:val="Style5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09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409A0"/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D251-2BEF-4BD9-9C91-DD7F14CE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Sapognikova_EI</cp:lastModifiedBy>
  <cp:revision>50</cp:revision>
  <cp:lastPrinted>2024-04-25T13:47:00Z</cp:lastPrinted>
  <dcterms:created xsi:type="dcterms:W3CDTF">2020-04-08T08:18:00Z</dcterms:created>
  <dcterms:modified xsi:type="dcterms:W3CDTF">2024-04-27T09:57:00Z</dcterms:modified>
</cp:coreProperties>
</file>