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45" w:rsidRDefault="00376E35">
      <w:pPr>
        <w:pStyle w:val="a4"/>
        <w:spacing w:before="70"/>
        <w:ind w:firstLine="0"/>
      </w:pPr>
      <w:r>
        <w:rPr>
          <w:color w:val="21262E"/>
        </w:rPr>
        <w:t>СОГЛАСИЕ</w:t>
      </w:r>
    </w:p>
    <w:p w:rsidR="003E2B45" w:rsidRDefault="00376E35">
      <w:pPr>
        <w:pStyle w:val="a4"/>
        <w:ind w:left="2351" w:right="2349"/>
      </w:pPr>
      <w:r>
        <w:rPr>
          <w:color w:val="21262E"/>
        </w:rPr>
        <w:t>на обработку и размещение в сети «Интернет»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информации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о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СО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НКО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–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участнике</w:t>
      </w:r>
      <w:r>
        <w:rPr>
          <w:color w:val="21262E"/>
          <w:spacing w:val="-6"/>
        </w:rPr>
        <w:t xml:space="preserve"> </w:t>
      </w:r>
      <w:r>
        <w:rPr>
          <w:color w:val="21262E"/>
        </w:rPr>
        <w:t>конкурса</w:t>
      </w:r>
    </w:p>
    <w:p w:rsidR="003E2B45" w:rsidRDefault="00376E35">
      <w:pPr>
        <w:pStyle w:val="a3"/>
        <w:tabs>
          <w:tab w:val="left" w:pos="9440"/>
        </w:tabs>
        <w:ind w:left="640"/>
        <w:jc w:val="center"/>
      </w:pPr>
      <w:r>
        <w:t>Я,</w:t>
      </w:r>
      <w:r w:rsidR="00C75B40">
        <w:t xml:space="preserve"> </w:t>
      </w:r>
      <w:r>
        <w:rPr>
          <w:u w:val="single"/>
        </w:rPr>
        <w:tab/>
      </w:r>
      <w:r>
        <w:t>,</w:t>
      </w:r>
    </w:p>
    <w:p w:rsidR="003E2B45" w:rsidRDefault="00376E35">
      <w:pPr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персональных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данных)</w:t>
      </w:r>
    </w:p>
    <w:p w:rsidR="003E2B45" w:rsidRDefault="00376E35">
      <w:pPr>
        <w:pStyle w:val="a3"/>
        <w:tabs>
          <w:tab w:val="left" w:pos="9571"/>
        </w:tabs>
        <w:ind w:left="0" w:right="4"/>
        <w:jc w:val="center"/>
      </w:pPr>
      <w:r>
        <w:t>паспорт</w:t>
      </w:r>
      <w:r>
        <w:rPr>
          <w:u w:val="single"/>
        </w:rPr>
        <w:tab/>
      </w:r>
      <w:r>
        <w:t>,</w:t>
      </w:r>
    </w:p>
    <w:p w:rsidR="003E2B45" w:rsidRDefault="00376E35">
      <w:pPr>
        <w:jc w:val="center"/>
        <w:rPr>
          <w:i/>
          <w:sz w:val="20"/>
        </w:rPr>
      </w:pPr>
      <w:r>
        <w:rPr>
          <w:i/>
          <w:sz w:val="20"/>
        </w:rPr>
        <w:t>(серия,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выдавшем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органе)</w:t>
      </w:r>
    </w:p>
    <w:p w:rsidR="003E2B45" w:rsidRDefault="00376E35">
      <w:pPr>
        <w:pStyle w:val="a3"/>
        <w:ind w:right="100"/>
        <w:jc w:val="both"/>
      </w:pPr>
      <w:r>
        <w:t>в соответствии с частью 4 статьи 9 Федерального закона от 27 июля 2006 г. № 152-ФЗ «О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</w:t>
      </w:r>
      <w:r>
        <w:rPr>
          <w:spacing w:val="-1"/>
        </w:rPr>
        <w:t>данных» свободно,</w:t>
      </w:r>
      <w:r>
        <w:t xml:space="preserve"> 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 xml:space="preserve">администрации города </w:t>
      </w:r>
      <w:r w:rsidR="00C75B40">
        <w:t>Полярные Зори</w:t>
      </w:r>
      <w:r>
        <w:t xml:space="preserve">, находящейся по адресу: </w:t>
      </w:r>
      <w:r w:rsidR="00C75B40">
        <w:t>184230, Мурманская область, г. Полярные Зори, ул. Сивко, д. 1</w:t>
      </w:r>
      <w:r>
        <w:t xml:space="preserve"> на</w:t>
      </w:r>
      <w:r>
        <w:rPr>
          <w:spacing w:val="1"/>
        </w:rPr>
        <w:t xml:space="preserve"> </w:t>
      </w:r>
      <w:r>
        <w:t>обработку,</w:t>
      </w:r>
      <w:r>
        <w:rPr>
          <w:spacing w:val="57"/>
        </w:rPr>
        <w:t xml:space="preserve"> </w:t>
      </w:r>
      <w:r>
        <w:t>размещение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информационно-телекоммуникационной</w:t>
      </w:r>
      <w:r>
        <w:rPr>
          <w:spacing w:val="57"/>
        </w:rPr>
        <w:t xml:space="preserve"> </w:t>
      </w:r>
      <w:r>
        <w:t>сети</w:t>
      </w:r>
      <w:r>
        <w:rPr>
          <w:spacing w:val="57"/>
        </w:rPr>
        <w:t xml:space="preserve"> </w:t>
      </w:r>
      <w:r>
        <w:t>«Интернет»</w:t>
      </w:r>
      <w:r>
        <w:rPr>
          <w:spacing w:val="5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официальном сайте администрации города </w:t>
      </w:r>
      <w:r w:rsidR="00C75B40">
        <w:t xml:space="preserve">Полярные Зори </w:t>
      </w:r>
      <w:r>
        <w:t>(</w:t>
      </w:r>
      <w:r w:rsidR="00C75B40" w:rsidRPr="00C75B40">
        <w:t>http://www.pz-city.ru/</w:t>
      </w:r>
      <w:r>
        <w:t>) и на едином</w:t>
      </w:r>
      <w:r>
        <w:rPr>
          <w:spacing w:val="1"/>
        </w:rPr>
        <w:t xml:space="preserve"> </w:t>
      </w:r>
      <w:r>
        <w:t>портале бюджетной системы Российской Федерации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на совершение действий,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статьи 3 Федерального</w:t>
      </w:r>
      <w:r>
        <w:rPr>
          <w:spacing w:val="1"/>
        </w:rPr>
        <w:t xml:space="preserve"> </w:t>
      </w:r>
      <w:r>
        <w:t>закона от 27 июля 2006 г.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 (включая сбор, 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</w:t>
      </w:r>
      <w:r>
        <w:rPr>
          <w:spacing w:val="1"/>
        </w:rPr>
        <w:t xml:space="preserve"> </w:t>
      </w:r>
      <w:r>
        <w:t>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7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 персональных</w:t>
      </w:r>
      <w:r>
        <w:rPr>
          <w:spacing w:val="-1"/>
        </w:rPr>
        <w:t xml:space="preserve"> </w:t>
      </w:r>
      <w:r>
        <w:t>данных), в</w:t>
      </w:r>
      <w:r>
        <w:rPr>
          <w:spacing w:val="-1"/>
        </w:rPr>
        <w:t xml:space="preserve"> </w:t>
      </w:r>
      <w:r>
        <w:t>объеме:</w:t>
      </w:r>
    </w:p>
    <w:p w:rsidR="003E2B45" w:rsidRDefault="00376E35">
      <w:pPr>
        <w:pStyle w:val="a3"/>
        <w:ind w:left="401" w:right="1965"/>
      </w:pPr>
      <w:r>
        <w:t>фамилия,</w:t>
      </w:r>
      <w:r>
        <w:rPr>
          <w:spacing w:val="-11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главного</w:t>
      </w:r>
      <w:r>
        <w:rPr>
          <w:spacing w:val="-10"/>
        </w:rPr>
        <w:t xml:space="preserve"> </w:t>
      </w:r>
      <w:r>
        <w:t>бухгалтера;</w:t>
      </w:r>
      <w:r>
        <w:rPr>
          <w:spacing w:val="-57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телефон;</w:t>
      </w:r>
    </w:p>
    <w:p w:rsidR="003E2B45" w:rsidRDefault="00376E35">
      <w:pPr>
        <w:pStyle w:val="a3"/>
        <w:ind w:left="401" w:right="4939"/>
      </w:pPr>
      <w:r>
        <w:t>сведения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НКО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участнике</w:t>
      </w:r>
      <w:r>
        <w:rPr>
          <w:spacing w:val="-8"/>
        </w:rPr>
        <w:t xml:space="preserve"> </w:t>
      </w:r>
      <w:r>
        <w:t>конкурса;</w:t>
      </w:r>
      <w:r>
        <w:rPr>
          <w:spacing w:val="-5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C75B40" w:rsidRDefault="00376E35" w:rsidP="00C75B40">
      <w:pPr>
        <w:pStyle w:val="a3"/>
        <w:ind w:left="0" w:right="102" w:firstLine="709"/>
        <w:jc w:val="both"/>
      </w:pPr>
      <w:r>
        <w:t>Предоставляю право обработки вышеуказанных персональных</w:t>
      </w:r>
      <w:r>
        <w:rPr>
          <w:spacing w:val="1"/>
        </w:rPr>
        <w:t xml:space="preserve"> </w:t>
      </w:r>
      <w:r>
        <w:t>данных в целях участия в</w:t>
      </w:r>
      <w:r>
        <w:rPr>
          <w:spacing w:val="-57"/>
        </w:rPr>
        <w:t xml:space="preserve"> </w:t>
      </w:r>
      <w:r>
        <w:t xml:space="preserve">конкурсе на предоставление субсидии из бюджета города </w:t>
      </w:r>
      <w:r w:rsidR="003A3BD2">
        <w:t>Полярные Зори</w:t>
      </w:r>
      <w:bookmarkStart w:id="0" w:name="_GoBack"/>
      <w:bookmarkEnd w:id="0"/>
      <w:r>
        <w:t xml:space="preserve"> социально ориентированным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-1"/>
        </w:rPr>
        <w:t xml:space="preserve"> </w:t>
      </w:r>
      <w:r>
        <w:t>организациям.</w:t>
      </w:r>
    </w:p>
    <w:p w:rsidR="003E2B45" w:rsidRDefault="00376E35" w:rsidP="00C75B40">
      <w:pPr>
        <w:pStyle w:val="a3"/>
        <w:ind w:left="0" w:right="102" w:firstLine="709"/>
        <w:jc w:val="both"/>
      </w:pPr>
      <w:r>
        <w:t>Указанная</w:t>
      </w:r>
      <w:r>
        <w:rPr>
          <w:spacing w:val="-5"/>
        </w:rPr>
        <w:t xml:space="preserve"> </w:t>
      </w:r>
      <w:r>
        <w:t>обработка</w:t>
      </w:r>
      <w:r>
        <w:rPr>
          <w:spacing w:val="47"/>
        </w:rPr>
        <w:t xml:space="preserve"> </w:t>
      </w:r>
      <w:r>
        <w:t>осуществляется</w:t>
      </w:r>
      <w:r w:rsidR="00C75B40">
        <w:rPr>
          <w:spacing w:val="107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использованием</w:t>
      </w:r>
      <w:r>
        <w:rPr>
          <w:spacing w:val="10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автоматизации.</w:t>
      </w:r>
    </w:p>
    <w:p w:rsidR="00C75B40" w:rsidRDefault="00376E35" w:rsidP="00C75B40">
      <w:pPr>
        <w:pStyle w:val="a3"/>
        <w:ind w:right="99" w:firstLine="556"/>
        <w:jc w:val="both"/>
      </w:pPr>
      <w:r>
        <w:t>Настоящее согласие действует со дня его подписания и до момента отзыва данного</w:t>
      </w:r>
      <w:r>
        <w:rPr>
          <w:spacing w:val="1"/>
        </w:rPr>
        <w:t xml:space="preserve"> </w:t>
      </w:r>
      <w:r>
        <w:t>согласия.</w:t>
      </w:r>
    </w:p>
    <w:p w:rsidR="003E2B45" w:rsidRDefault="00376E35" w:rsidP="00C75B40">
      <w:pPr>
        <w:pStyle w:val="a3"/>
        <w:ind w:right="99" w:firstLine="556"/>
        <w:jc w:val="both"/>
      </w:pPr>
      <w:r>
        <w:t>Отзыв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форме в администрацию</w:t>
      </w:r>
      <w:r>
        <w:rPr>
          <w:spacing w:val="-1"/>
        </w:rPr>
        <w:t xml:space="preserve"> </w:t>
      </w:r>
      <w:r>
        <w:t xml:space="preserve">города </w:t>
      </w:r>
      <w:r w:rsidR="00060BF4">
        <w:t>Полярные Зори</w:t>
      </w:r>
      <w:r>
        <w:t>.</w:t>
      </w:r>
    </w:p>
    <w:p w:rsidR="003E2B45" w:rsidRDefault="003E2B45">
      <w:pPr>
        <w:pStyle w:val="a3"/>
        <w:spacing w:before="11"/>
        <w:ind w:left="0"/>
        <w:rPr>
          <w:sz w:val="23"/>
        </w:rPr>
      </w:pPr>
    </w:p>
    <w:p w:rsidR="00C75B40" w:rsidRDefault="00C75B40">
      <w:pPr>
        <w:pStyle w:val="a3"/>
        <w:spacing w:before="11"/>
        <w:ind w:left="0"/>
        <w:rPr>
          <w:sz w:val="23"/>
        </w:rPr>
      </w:pPr>
    </w:p>
    <w:p w:rsidR="00C75B40" w:rsidRDefault="00C75B40">
      <w:pPr>
        <w:pStyle w:val="a3"/>
        <w:spacing w:before="11"/>
        <w:ind w:left="0"/>
        <w:rPr>
          <w:sz w:val="23"/>
        </w:rPr>
      </w:pPr>
    </w:p>
    <w:p w:rsidR="00C75B40" w:rsidRDefault="00376E35">
      <w:pPr>
        <w:pStyle w:val="a3"/>
        <w:tabs>
          <w:tab w:val="left" w:pos="580"/>
          <w:tab w:val="left" w:pos="2440"/>
          <w:tab w:val="left" w:pos="3100"/>
        </w:tabs>
        <w:spacing w:line="480" w:lineRule="auto"/>
        <w:ind w:right="6490"/>
        <w:rPr>
          <w:spacing w:val="1"/>
        </w:rPr>
      </w:pPr>
      <w:r>
        <w:t>«</w:t>
      </w:r>
      <w:r>
        <w:rPr>
          <w:u w:val="single"/>
        </w:rPr>
        <w:tab/>
      </w:r>
      <w:r>
        <w:t>»</w:t>
      </w:r>
      <w:r w:rsidR="00C75B40">
        <w:t xml:space="preserve"> </w:t>
      </w:r>
      <w:r>
        <w:rPr>
          <w:u w:val="single"/>
        </w:rPr>
        <w:tab/>
      </w:r>
      <w:r w:rsidR="00C75B40">
        <w:rPr>
          <w:u w:val="single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</w:p>
    <w:p w:rsidR="00C75B40" w:rsidRDefault="00C75B40">
      <w:pPr>
        <w:pStyle w:val="a3"/>
        <w:tabs>
          <w:tab w:val="left" w:pos="580"/>
          <w:tab w:val="left" w:pos="2440"/>
          <w:tab w:val="left" w:pos="3100"/>
        </w:tabs>
        <w:spacing w:line="480" w:lineRule="auto"/>
        <w:ind w:right="6490"/>
        <w:rPr>
          <w:spacing w:val="1"/>
        </w:rPr>
      </w:pPr>
    </w:p>
    <w:p w:rsidR="003E2B45" w:rsidRDefault="00376E35">
      <w:pPr>
        <w:pStyle w:val="a3"/>
        <w:tabs>
          <w:tab w:val="left" w:pos="580"/>
          <w:tab w:val="left" w:pos="2440"/>
          <w:tab w:val="left" w:pos="3100"/>
        </w:tabs>
        <w:spacing w:line="480" w:lineRule="auto"/>
        <w:ind w:right="6490"/>
      </w:pPr>
      <w:r>
        <w:t>Субъект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данных:</w:t>
      </w:r>
    </w:p>
    <w:p w:rsidR="003E2B45" w:rsidRDefault="003A3BD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2pt;height:.5pt;mso-position-horizontal-relative:char;mso-position-vertical-relative:line" coordsize="2040,10">
            <v:line id="_x0000_s1029" style="position:absolute" from="0,5" to="2040,5" strokeweight=".48pt"/>
            <w10:wrap type="none"/>
            <w10:anchorlock/>
          </v:group>
        </w:pict>
      </w:r>
      <w:r w:rsidR="00376E35">
        <w:rPr>
          <w:spacing w:val="92"/>
          <w:sz w:val="2"/>
        </w:rPr>
        <w:t xml:space="preserve"> </w:t>
      </w:r>
      <w:r>
        <w:rPr>
          <w:spacing w:val="92"/>
          <w:sz w:val="2"/>
        </w:rPr>
      </w:r>
      <w:r>
        <w:rPr>
          <w:spacing w:val="92"/>
          <w:sz w:val="2"/>
        </w:rPr>
        <w:pict>
          <v:group id="_x0000_s1026" style="width:126pt;height:.5pt;mso-position-horizontal-relative:char;mso-position-vertical-relative:line" coordsize="2520,10">
            <v:line id="_x0000_s1027" style="position:absolute" from="0,5" to="2520,5" strokeweight=".48pt"/>
            <w10:wrap type="none"/>
            <w10:anchorlock/>
          </v:group>
        </w:pict>
      </w:r>
    </w:p>
    <w:p w:rsidR="003E2B45" w:rsidRPr="00C75B40" w:rsidRDefault="00C75B40">
      <w:pPr>
        <w:tabs>
          <w:tab w:val="left" w:pos="2454"/>
        </w:tabs>
        <w:spacing w:line="256" w:lineRule="exact"/>
        <w:ind w:left="641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(подпись)</w:t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 w:rsidR="00376E35" w:rsidRPr="00C75B40">
        <w:rPr>
          <w:i/>
          <w:sz w:val="24"/>
          <w:vertAlign w:val="superscript"/>
        </w:rPr>
        <w:t>(инициалы, фамилия)</w:t>
      </w:r>
    </w:p>
    <w:sectPr w:rsidR="003E2B45" w:rsidRPr="00C75B40">
      <w:type w:val="continuous"/>
      <w:pgSz w:w="11900" w:h="1682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B45"/>
    <w:rsid w:val="00060BF4"/>
    <w:rsid w:val="00376E35"/>
    <w:rsid w:val="003A3BD2"/>
    <w:rsid w:val="003E2B45"/>
    <w:rsid w:val="00C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205566-2D70-4B28-AC64-076CC86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hanging="6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ИБ</cp:lastModifiedBy>
  <cp:revision>7</cp:revision>
  <dcterms:created xsi:type="dcterms:W3CDTF">2021-07-19T12:53:00Z</dcterms:created>
  <dcterms:modified xsi:type="dcterms:W3CDTF">2022-08-31T12:45:00Z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2021-07-16T00:00:00Z</vt:filetime>
  </property>
</Properties>
</file>