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8B" w:rsidRPr="00DA1289" w:rsidRDefault="006A06C1">
      <w:pPr>
        <w:pStyle w:val="a3"/>
        <w:jc w:val="center"/>
      </w:pPr>
      <w:r w:rsidRPr="00DA1289">
        <w:rPr>
          <w:rFonts w:ascii="Times New Roman" w:hAnsi="Times New Roman" w:cs="Times New Roman"/>
          <w:b/>
          <w:bCs/>
          <w:sz w:val="26"/>
          <w:szCs w:val="26"/>
        </w:rPr>
        <w:t xml:space="preserve">Доклад о результатах проведенного мониторинга </w:t>
      </w:r>
      <w:proofErr w:type="spellStart"/>
      <w:proofErr w:type="gramStart"/>
      <w:r w:rsidRPr="00DA1289">
        <w:rPr>
          <w:rFonts w:ascii="Times New Roman" w:hAnsi="Times New Roman" w:cs="Times New Roman"/>
          <w:b/>
          <w:bCs/>
          <w:sz w:val="26"/>
          <w:szCs w:val="26"/>
        </w:rPr>
        <w:t>правоприменения</w:t>
      </w:r>
      <w:proofErr w:type="spellEnd"/>
      <w:r w:rsidRPr="00DA1289"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муниципальных</w:t>
      </w:r>
      <w:proofErr w:type="gramEnd"/>
      <w:r w:rsidRPr="00DA1289">
        <w:rPr>
          <w:rFonts w:ascii="Times New Roman" w:hAnsi="Times New Roman" w:cs="Times New Roman"/>
          <w:b/>
          <w:bCs/>
          <w:sz w:val="26"/>
          <w:szCs w:val="26"/>
        </w:rPr>
        <w:t xml:space="preserve"> правовых актов за 20</w:t>
      </w:r>
      <w:r w:rsidR="00D00F75" w:rsidRPr="00DA128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928FA" w:rsidRPr="00DA128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A128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AD75EF" w:rsidRPr="00DA1289" w:rsidRDefault="006A06C1" w:rsidP="00530F6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289"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 w:rsidRPr="00DA1289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DA1289">
        <w:rPr>
          <w:rFonts w:ascii="Times New Roman" w:hAnsi="Times New Roman" w:cs="Times New Roman"/>
          <w:sz w:val="26"/>
          <w:szCs w:val="26"/>
        </w:rPr>
        <w:t xml:space="preserve"> в муниципальном  образовании город  Полярные Зори с подведомственной территорией (далее  – мониторинг) осуществлялся в соответствии с Положением о проведении мониторинга </w:t>
      </w:r>
      <w:proofErr w:type="spellStart"/>
      <w:r w:rsidRPr="00DA1289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DA128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проектов нормативных правовых актов администрации города Полярные Зори с подведомственной территорией, утвержденным постановлением администрации города от 20.05.2016 № 557, Планом мониторинга муниципальных правовых акто</w:t>
      </w:r>
      <w:r w:rsidR="000911AC" w:rsidRPr="00DA1289">
        <w:rPr>
          <w:rFonts w:ascii="Times New Roman" w:hAnsi="Times New Roman" w:cs="Times New Roman"/>
          <w:sz w:val="26"/>
          <w:szCs w:val="26"/>
        </w:rPr>
        <w:t xml:space="preserve">в муниципального образования </w:t>
      </w:r>
      <w:proofErr w:type="spellStart"/>
      <w:r w:rsidR="000911AC" w:rsidRPr="00DA1289">
        <w:rPr>
          <w:rFonts w:ascii="Times New Roman" w:hAnsi="Times New Roman" w:cs="Times New Roman"/>
          <w:sz w:val="26"/>
          <w:szCs w:val="26"/>
        </w:rPr>
        <w:t>г.</w:t>
      </w:r>
      <w:r w:rsidRPr="00DA1289">
        <w:rPr>
          <w:rFonts w:ascii="Times New Roman" w:hAnsi="Times New Roman" w:cs="Times New Roman"/>
          <w:sz w:val="26"/>
          <w:szCs w:val="26"/>
        </w:rPr>
        <w:t>Полярные</w:t>
      </w:r>
      <w:proofErr w:type="spellEnd"/>
      <w:r w:rsidRPr="00DA1289">
        <w:rPr>
          <w:rFonts w:ascii="Times New Roman" w:hAnsi="Times New Roman" w:cs="Times New Roman"/>
          <w:sz w:val="26"/>
          <w:szCs w:val="26"/>
        </w:rPr>
        <w:t xml:space="preserve"> Зори с подведомственной территорией на 20</w:t>
      </w:r>
      <w:r w:rsidR="00D00F75" w:rsidRPr="00DA1289">
        <w:rPr>
          <w:rFonts w:ascii="Times New Roman" w:hAnsi="Times New Roman" w:cs="Times New Roman"/>
          <w:sz w:val="26"/>
          <w:szCs w:val="26"/>
        </w:rPr>
        <w:t>2</w:t>
      </w:r>
      <w:r w:rsidR="00513DA0" w:rsidRPr="00DA1289">
        <w:rPr>
          <w:rFonts w:ascii="Times New Roman" w:hAnsi="Times New Roman" w:cs="Times New Roman"/>
          <w:sz w:val="26"/>
          <w:szCs w:val="26"/>
        </w:rPr>
        <w:t>2</w:t>
      </w:r>
      <w:r w:rsidRPr="00DA1289">
        <w:rPr>
          <w:rFonts w:ascii="Times New Roman" w:hAnsi="Times New Roman" w:cs="Times New Roman"/>
          <w:sz w:val="26"/>
          <w:szCs w:val="26"/>
        </w:rPr>
        <w:t xml:space="preserve"> год, утвержденного </w:t>
      </w:r>
      <w:r w:rsidR="00513DA0" w:rsidRPr="00DA1289">
        <w:rPr>
          <w:rFonts w:ascii="Times New Roman" w:hAnsi="Times New Roman" w:cs="Times New Roman"/>
          <w:sz w:val="26"/>
          <w:szCs w:val="26"/>
        </w:rPr>
        <w:t>распоряжением</w:t>
      </w:r>
      <w:r w:rsidRPr="00DA1289"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Зори от </w:t>
      </w:r>
      <w:r w:rsidR="00513DA0" w:rsidRPr="00DA1289">
        <w:rPr>
          <w:rFonts w:ascii="Times New Roman" w:hAnsi="Times New Roman" w:cs="Times New Roman"/>
          <w:sz w:val="26"/>
          <w:szCs w:val="26"/>
        </w:rPr>
        <w:t>10.12</w:t>
      </w:r>
      <w:r w:rsidRPr="00DA1289">
        <w:rPr>
          <w:rFonts w:ascii="Times New Roman" w:hAnsi="Times New Roman" w:cs="Times New Roman"/>
          <w:sz w:val="26"/>
          <w:szCs w:val="26"/>
        </w:rPr>
        <w:t>.20</w:t>
      </w:r>
      <w:r w:rsidR="0015106E" w:rsidRPr="00DA1289">
        <w:rPr>
          <w:rFonts w:ascii="Times New Roman" w:hAnsi="Times New Roman" w:cs="Times New Roman"/>
          <w:sz w:val="26"/>
          <w:szCs w:val="26"/>
        </w:rPr>
        <w:t>2</w:t>
      </w:r>
      <w:r w:rsidR="00513DA0" w:rsidRPr="00DA1289">
        <w:rPr>
          <w:rFonts w:ascii="Times New Roman" w:hAnsi="Times New Roman" w:cs="Times New Roman"/>
          <w:sz w:val="26"/>
          <w:szCs w:val="26"/>
        </w:rPr>
        <w:t>1</w:t>
      </w:r>
      <w:r w:rsidR="00D00F75" w:rsidRPr="00DA1289">
        <w:rPr>
          <w:rFonts w:ascii="Times New Roman" w:hAnsi="Times New Roman" w:cs="Times New Roman"/>
          <w:sz w:val="26"/>
          <w:szCs w:val="26"/>
        </w:rPr>
        <w:t xml:space="preserve"> № </w:t>
      </w:r>
      <w:r w:rsidR="00513DA0" w:rsidRPr="00DA1289">
        <w:rPr>
          <w:rFonts w:ascii="Times New Roman" w:hAnsi="Times New Roman" w:cs="Times New Roman"/>
          <w:sz w:val="26"/>
          <w:szCs w:val="26"/>
        </w:rPr>
        <w:t>945</w:t>
      </w:r>
      <w:r w:rsidRPr="00DA1289">
        <w:rPr>
          <w:rFonts w:ascii="Times New Roman" w:hAnsi="Times New Roman" w:cs="Times New Roman"/>
          <w:sz w:val="26"/>
          <w:szCs w:val="26"/>
        </w:rPr>
        <w:t>.</w:t>
      </w:r>
    </w:p>
    <w:p w:rsidR="0029070A" w:rsidRPr="00DA1289" w:rsidRDefault="006A06C1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Правовым отделом администрации города Полярные Зори </w:t>
      </w:r>
      <w:r w:rsidR="00BF6688" w:rsidRPr="00DA128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BF6688" w:rsidRPr="00DA1289">
        <w:rPr>
          <w:rFonts w:ascii="Times New Roman" w:eastAsia="Times New Roman" w:hAnsi="Times New Roman" w:cs="Times New Roman"/>
          <w:sz w:val="26"/>
          <w:szCs w:val="26"/>
        </w:rPr>
        <w:t xml:space="preserve"> квартале 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осуществлялся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t xml:space="preserve"> мониторинг постановления а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города Полярные Зори с подведомственной территорией Мурманской области от 30.12.2016 № 1426 «Об утверждении административного </w:t>
      </w:r>
      <w:proofErr w:type="gramStart"/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регламента  по</w:t>
      </w:r>
      <w:proofErr w:type="gramEnd"/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предоставлению муниципальной услуги «Предоставление информации о порядке проведения итоговой аттестации обучающихся, освоивших дополнительные общеобразовательные программы в области искусств». Отделом культуры, спорта и молодежной политики администрации города Полярные Зори в ходе мониторинга были актуализированы отдельные </w:t>
      </w:r>
      <w:proofErr w:type="gramStart"/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нормы  регламента</w:t>
      </w:r>
      <w:proofErr w:type="gramEnd"/>
      <w:r w:rsidR="0068638D" w:rsidRPr="00DA12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3DA0" w:rsidRPr="00DA1289">
        <w:t xml:space="preserve"> 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Мониторинг показал, что постановление соответствует действующему законодательству, </w:t>
      </w:r>
      <w:proofErr w:type="spellStart"/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 факторов не выявлено.</w:t>
      </w:r>
    </w:p>
    <w:p w:rsidR="00513DA0" w:rsidRPr="00DA1289" w:rsidRDefault="0029070A" w:rsidP="00513DA0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6A06C1" w:rsidRPr="00DA12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6A06C1" w:rsidRPr="00DA1289">
        <w:rPr>
          <w:rFonts w:ascii="Times New Roman" w:eastAsia="Times New Roman" w:hAnsi="Times New Roman" w:cs="Times New Roman"/>
          <w:sz w:val="26"/>
          <w:szCs w:val="26"/>
        </w:rPr>
        <w:t xml:space="preserve"> квартале 20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6A06C1" w:rsidRPr="00DA1289">
        <w:rPr>
          <w:rFonts w:ascii="Times New Roman" w:eastAsia="Times New Roman" w:hAnsi="Times New Roman" w:cs="Times New Roman"/>
          <w:sz w:val="26"/>
          <w:szCs w:val="26"/>
        </w:rPr>
        <w:t xml:space="preserve"> года правовым отделом администрации города Полярные Зори </w:t>
      </w:r>
      <w:r w:rsidR="0068638D" w:rsidRPr="00DA1289">
        <w:rPr>
          <w:rFonts w:ascii="Times New Roman" w:eastAsia="Times New Roman" w:hAnsi="Times New Roman" w:cs="Times New Roman"/>
          <w:sz w:val="26"/>
          <w:szCs w:val="26"/>
        </w:rPr>
        <w:t xml:space="preserve">изучено на предмет соответствия действующему законодательству РФ 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t>е а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от 14.11.2019 № 1334 «Об утверждении Положения о составе, порядке подготовки документов территориального планирования, внесения в них изменений и порядке подготовки планов реализации таких документов на территории муниципального образования город Полярные Зори  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территорией». Постановлением Правительства Мурманской области от 03.02.2020 N 31-ПП «О мерах по реализации Закона Мурманской области от 27.12.2019 N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 были 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lastRenderedPageBreak/>
        <w:t>перераспределены полномочия по подготовке документов территориального планирования. В ходе мониторинга б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ыло 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t xml:space="preserve">выявлено наличие дублирующих полномочий государственного органа, органа местного самоуправления или организации (их должностных лиц), и предложено 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 xml:space="preserve">привести </w:t>
      </w:r>
      <w:r w:rsidR="00F730B4" w:rsidRPr="00DA1289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  <w:r w:rsidR="00513DA0" w:rsidRPr="00DA1289">
        <w:rPr>
          <w:rFonts w:ascii="Times New Roman" w:eastAsia="Times New Roman" w:hAnsi="Times New Roman" w:cs="Times New Roman"/>
          <w:sz w:val="26"/>
          <w:szCs w:val="26"/>
        </w:rPr>
        <w:t>в соответствие с Порядком осуществления перераспределенных полномочий в области градостроительной деятельности, утвержденном Постановлением Правительства Мурманской области от 03.02.2020 N 31-ПП.</w:t>
      </w:r>
      <w:r w:rsidR="00965898" w:rsidRPr="00DA1289">
        <w:t xml:space="preserve"> </w:t>
      </w:r>
      <w:r w:rsidR="00965898" w:rsidRPr="00DA1289">
        <w:rPr>
          <w:rFonts w:ascii="Times New Roman" w:eastAsia="Times New Roman" w:hAnsi="Times New Roman" w:cs="Times New Roman"/>
          <w:sz w:val="26"/>
          <w:szCs w:val="26"/>
        </w:rPr>
        <w:t>Положение признано утратившим силу  Постановлением администрации города Полярные Зори города Полярные Зори с подведомственной территорией Мурманской области от 22.11.2022 г. № 1055.</w:t>
      </w:r>
    </w:p>
    <w:p w:rsidR="00965898" w:rsidRPr="00DA1289" w:rsidRDefault="0029070A" w:rsidP="00965898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65898" w:rsidRPr="00DA1289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6A06C1" w:rsidRPr="00DA1289">
        <w:rPr>
          <w:rFonts w:ascii="Times New Roman" w:eastAsia="Times New Roman" w:hAnsi="Times New Roman" w:cs="Times New Roman"/>
          <w:sz w:val="26"/>
          <w:szCs w:val="26"/>
        </w:rPr>
        <w:t xml:space="preserve"> квартале </w:t>
      </w:r>
      <w:r w:rsidR="00DA1289" w:rsidRPr="00DA128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5898" w:rsidRPr="00DA1289">
        <w:rPr>
          <w:rFonts w:ascii="Times New Roman" w:eastAsia="Times New Roman" w:hAnsi="Times New Roman" w:cs="Times New Roman"/>
          <w:sz w:val="26"/>
          <w:szCs w:val="26"/>
        </w:rPr>
        <w:t xml:space="preserve"> ходе осуществления мониторинга Постановления Администрации города Полярные Зори с подведомственной территорией Мурманской области от 30.05.2014 № 584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(далее-Порядок) было установлено, что НПА соответствует  действующему законодательству, </w:t>
      </w:r>
      <w:proofErr w:type="spellStart"/>
      <w:r w:rsidR="00965898" w:rsidRPr="00DA1289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965898" w:rsidRPr="00DA1289">
        <w:rPr>
          <w:rFonts w:ascii="Times New Roman" w:eastAsia="Times New Roman" w:hAnsi="Times New Roman" w:cs="Times New Roman"/>
          <w:sz w:val="26"/>
          <w:szCs w:val="26"/>
        </w:rPr>
        <w:t xml:space="preserve"> факторов не содержит.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289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квартале 2022 </w:t>
      </w:r>
      <w:proofErr w:type="gramStart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существл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ялся</w:t>
      </w:r>
      <w:proofErr w:type="gramEnd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мониторинг Постановления Администрации города Полярные Зори с подведомственной территорией Мурманской области от 19.06.2013 № 869 «Об утверждении административного регламента предоставления государственной услуги "Выдача разрешения родителям (иным законным представителям) на совершение сделок с имуществом несове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ршеннолетних" (далее-Регламент). Б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ыло установлено, что постановление не учитывает изменений действующего законодательства.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РФ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утверждены правила разработки административных регламентов предоставления государственных услуг. В соответствии с пунктом 5 данный документ вступил в силу с 1 декабря 2021 года. 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lastRenderedPageBreak/>
        <w:t>Так, в соответствии с п.6. указанных Правил сведения о государственной услуге, должны быть достаточны для описания: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>всех возможных категорий заявителей, обратившихся за одним результатом предоставления государственной услуги и объединенных общими признаками;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уникальных для каждой категории заявителей,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государственной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государственной услуги, а также максимального срока предоставления государственной услуги (далее - вариант предоставления государственной услуги). 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Проверяемый регламент содержит общие формулировки для всех категорий заявителей, что противоречит Правилам. Это является </w:t>
      </w:r>
      <w:proofErr w:type="spellStart"/>
      <w:r w:rsidRPr="00DA1289">
        <w:rPr>
          <w:rFonts w:ascii="Times New Roman" w:eastAsia="Times New Roman" w:hAnsi="Times New Roman" w:cs="Times New Roman"/>
          <w:sz w:val="26"/>
          <w:szCs w:val="26"/>
        </w:rPr>
        <w:t>коррупциогенным</w:t>
      </w:r>
      <w:proofErr w:type="spellEnd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фактором, предусмотренным </w:t>
      </w:r>
      <w:proofErr w:type="spellStart"/>
      <w:r w:rsidRPr="00DA1289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. «а» пункта 3 Методики проведения антикоррупционной экспертизы нормативных правовых актов и проектов нормативных правовых актов, Постановление Правительства РФ от 26.02.2010 N 96- широта дискреционных полномочий- отсутствие или неопределенность </w:t>
      </w:r>
      <w:proofErr w:type="gramStart"/>
      <w:r w:rsidRPr="00DA1289">
        <w:rPr>
          <w:rFonts w:ascii="Times New Roman" w:eastAsia="Times New Roman" w:hAnsi="Times New Roman" w:cs="Times New Roman"/>
          <w:sz w:val="26"/>
          <w:szCs w:val="26"/>
        </w:rPr>
        <w:t>условий</w:t>
      </w:r>
      <w:proofErr w:type="gramEnd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или оснований принятия решения.</w:t>
      </w:r>
    </w:p>
    <w:p w:rsidR="00DA1289" w:rsidRP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Кроме того, п.2.7.3 Регламента не содержит такое основание для отказа в предоставлении услуги, как несоответствие сделки интересам несовершеннолетнего, что является </w:t>
      </w:r>
      <w:proofErr w:type="spellStart"/>
      <w:r w:rsidRPr="00DA1289">
        <w:rPr>
          <w:rFonts w:ascii="Times New Roman" w:eastAsia="Times New Roman" w:hAnsi="Times New Roman" w:cs="Times New Roman"/>
          <w:sz w:val="26"/>
          <w:szCs w:val="26"/>
        </w:rPr>
        <w:t>коррупциогенным</w:t>
      </w:r>
      <w:proofErr w:type="spellEnd"/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фактором, предусмотренным </w:t>
      </w:r>
      <w:proofErr w:type="spellStart"/>
      <w:r w:rsidRPr="00DA1289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DA1289">
        <w:rPr>
          <w:rFonts w:ascii="Times New Roman" w:eastAsia="Times New Roman" w:hAnsi="Times New Roman" w:cs="Times New Roman"/>
          <w:sz w:val="26"/>
          <w:szCs w:val="26"/>
        </w:rPr>
        <w:t>. «и» пункта 3 Методики проведения антикоррупционной экспертизы -нормативные коллизии - противоречия, в том числе внутренние, между нормами, создающие для органов местного самоуправления или их должностных лиц возможность произвольного выбора норм, подлежащих применению в конкретном случае.</w:t>
      </w:r>
    </w:p>
    <w:p w:rsidR="0074304B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целях единого подхода к вопросу о разрешении распоряжении имуществом несовершеннолетних, </w:t>
      </w:r>
      <w:r>
        <w:rPr>
          <w:rFonts w:ascii="Times New Roman" w:eastAsia="Times New Roman" w:hAnsi="Times New Roman" w:cs="Times New Roman"/>
          <w:sz w:val="26"/>
          <w:szCs w:val="26"/>
        </w:rPr>
        <w:t>Сектору опеки и попечительства, оказывающему данную услугу, предложено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t xml:space="preserve"> внести в перечень документов, предоставляемых заявителем отчеты об оценке рыночной стоимости объектов оценки имущества, подлежащего продаже (покупке, обмену), проведенные оценщиком, который имеет право </w:t>
      </w:r>
      <w:r w:rsidRPr="00DA1289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осуществлять оценочную деятельность на всей территории Российской Федерации, и если объекты купли-продажи (мены) неравноценны, то возможность для внесения денежных средств от разницы стоимости имущества на лицевой счет подопечного.</w:t>
      </w:r>
    </w:p>
    <w:p w:rsid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1289" w:rsidRDefault="00DA1289" w:rsidP="00DA128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8B" w:rsidRDefault="0074304B">
      <w:pPr>
        <w:pStyle w:val="a3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Ведущий с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пециалист правового </w:t>
      </w:r>
      <w:proofErr w:type="gramStart"/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отдела  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="006A06C1">
        <w:rPr>
          <w:rFonts w:ascii="Times New Roman" w:eastAsia="Times New Roman" w:hAnsi="Times New Roman" w:cs="Times New Roman"/>
          <w:sz w:val="26"/>
          <w:szCs w:val="26"/>
        </w:rPr>
        <w:tab/>
      </w:r>
      <w:r w:rsidR="006A06C1">
        <w:rPr>
          <w:rFonts w:ascii="Times New Roman" w:eastAsia="Times New Roman" w:hAnsi="Times New Roman" w:cs="Times New Roman"/>
          <w:sz w:val="26"/>
          <w:szCs w:val="26"/>
        </w:rPr>
        <w:tab/>
      </w:r>
      <w:r w:rsidR="00DF251B">
        <w:rPr>
          <w:rFonts w:ascii="Times New Roman" w:eastAsia="Times New Roman" w:hAnsi="Times New Roman" w:cs="Times New Roman"/>
          <w:sz w:val="26"/>
          <w:szCs w:val="26"/>
        </w:rPr>
        <w:tab/>
      </w:r>
      <w:r w:rsidR="006A06C1">
        <w:rPr>
          <w:rFonts w:ascii="Times New Roman" w:eastAsia="Times New Roman" w:hAnsi="Times New Roman" w:cs="Times New Roman"/>
          <w:sz w:val="26"/>
          <w:szCs w:val="26"/>
        </w:rPr>
        <w:t>Тимкина Т.А.</w:t>
      </w:r>
    </w:p>
    <w:sectPr w:rsidR="00A9498B" w:rsidSect="0074304B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8B"/>
    <w:rsid w:val="000770A6"/>
    <w:rsid w:val="000911AC"/>
    <w:rsid w:val="00106826"/>
    <w:rsid w:val="0015106E"/>
    <w:rsid w:val="001F2381"/>
    <w:rsid w:val="001F4788"/>
    <w:rsid w:val="0029070A"/>
    <w:rsid w:val="0029513A"/>
    <w:rsid w:val="00400EC7"/>
    <w:rsid w:val="00513DA0"/>
    <w:rsid w:val="00530F64"/>
    <w:rsid w:val="005707C6"/>
    <w:rsid w:val="0068638D"/>
    <w:rsid w:val="006A06C1"/>
    <w:rsid w:val="0074304B"/>
    <w:rsid w:val="007A1021"/>
    <w:rsid w:val="00965898"/>
    <w:rsid w:val="009928FA"/>
    <w:rsid w:val="009B4D01"/>
    <w:rsid w:val="00A9498B"/>
    <w:rsid w:val="00AD75EF"/>
    <w:rsid w:val="00B36732"/>
    <w:rsid w:val="00BF6688"/>
    <w:rsid w:val="00D00F75"/>
    <w:rsid w:val="00DA1289"/>
    <w:rsid w:val="00DF251B"/>
    <w:rsid w:val="00F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D243-AE4A-4CA4-863D-387FAA6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Shakirova_AV</dc:creator>
  <cp:lastModifiedBy>Timkina_TA</cp:lastModifiedBy>
  <cp:revision>3</cp:revision>
  <cp:lastPrinted>2022-03-05T09:28:00Z</cp:lastPrinted>
  <dcterms:created xsi:type="dcterms:W3CDTF">2023-02-20T14:25:00Z</dcterms:created>
  <dcterms:modified xsi:type="dcterms:W3CDTF">2023-02-21T08:29:00Z</dcterms:modified>
</cp:coreProperties>
</file>