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F4" w:rsidRPr="00AA45CD" w:rsidRDefault="000042F4" w:rsidP="000042F4">
      <w:pPr>
        <w:suppressAutoHyphens/>
        <w:spacing w:after="0" w:line="100" w:lineRule="atLeast"/>
        <w:jc w:val="right"/>
        <w:rPr>
          <w:rFonts w:ascii="Times New Roman" w:eastAsia="Times New Roman" w:hAnsi="Times New Roman"/>
          <w:b/>
          <w:color w:val="00000A"/>
          <w:kern w:val="1"/>
          <w:lang w:eastAsia="zh-CN"/>
        </w:rPr>
      </w:pPr>
      <w:r w:rsidRPr="00AA45CD">
        <w:rPr>
          <w:rFonts w:ascii="Times New Roman" w:eastAsia="Times New Roman" w:hAnsi="Times New Roman"/>
          <w:b/>
          <w:color w:val="00000A"/>
          <w:kern w:val="1"/>
          <w:lang w:eastAsia="zh-CN"/>
        </w:rPr>
        <w:t>Приложение № 2</w:t>
      </w:r>
    </w:p>
    <w:p w:rsidR="000042F4" w:rsidRPr="00AA45CD" w:rsidRDefault="000042F4" w:rsidP="000042F4">
      <w:pPr>
        <w:suppressAutoHyphens/>
        <w:spacing w:after="0" w:line="100" w:lineRule="atLeast"/>
        <w:jc w:val="right"/>
        <w:rPr>
          <w:rFonts w:ascii="Times New Roman" w:eastAsia="Times New Roman" w:hAnsi="Times New Roman"/>
          <w:i/>
          <w:color w:val="00000A"/>
          <w:kern w:val="1"/>
          <w:lang w:eastAsia="zh-CN"/>
        </w:rPr>
      </w:pPr>
      <w:r w:rsidRPr="00AA45CD">
        <w:rPr>
          <w:rFonts w:ascii="Times New Roman" w:eastAsia="Times New Roman" w:hAnsi="Times New Roman"/>
          <w:i/>
          <w:color w:val="00000A"/>
          <w:kern w:val="1"/>
          <w:lang w:eastAsia="zh-CN"/>
        </w:rPr>
        <w:t>к документации об аукционе</w:t>
      </w:r>
    </w:p>
    <w:p w:rsidR="000042F4" w:rsidRPr="00AA45CD" w:rsidRDefault="000042F4" w:rsidP="000042F4">
      <w:pPr>
        <w:suppressAutoHyphens/>
        <w:spacing w:after="0" w:line="100" w:lineRule="atLeast"/>
        <w:jc w:val="right"/>
        <w:rPr>
          <w:rFonts w:ascii="Times New Roman" w:eastAsia="Times New Roman" w:hAnsi="Times New Roman"/>
          <w:i/>
          <w:color w:val="00000A"/>
          <w:kern w:val="1"/>
          <w:lang w:eastAsia="zh-CN"/>
        </w:rPr>
      </w:pPr>
    </w:p>
    <w:p w:rsidR="000042F4" w:rsidRPr="00AA45CD" w:rsidRDefault="000042F4" w:rsidP="000042F4">
      <w:pPr>
        <w:tabs>
          <w:tab w:val="left" w:pos="-3828"/>
        </w:tabs>
        <w:spacing w:after="0"/>
        <w:jc w:val="center"/>
        <w:rPr>
          <w:rFonts w:ascii="Times New Roman" w:hAnsi="Times New Roman"/>
        </w:rPr>
      </w:pPr>
      <w:r w:rsidRPr="00AA45CD">
        <w:rPr>
          <w:rFonts w:ascii="Times New Roman" w:hAnsi="Times New Roman"/>
          <w:b/>
        </w:rPr>
        <w:t>ДОГОВОР АРЕНДЫ №______</w:t>
      </w:r>
    </w:p>
    <w:p w:rsidR="000042F4" w:rsidRPr="00AA45CD" w:rsidRDefault="000042F4" w:rsidP="000042F4">
      <w:pPr>
        <w:tabs>
          <w:tab w:val="left" w:pos="-3828"/>
        </w:tabs>
        <w:spacing w:after="0"/>
        <w:jc w:val="center"/>
        <w:rPr>
          <w:rFonts w:ascii="Times New Roman" w:hAnsi="Times New Roman"/>
        </w:rPr>
      </w:pPr>
      <w:r w:rsidRPr="00AA45CD">
        <w:rPr>
          <w:rFonts w:ascii="Times New Roman" w:hAnsi="Times New Roman"/>
        </w:rPr>
        <w:t xml:space="preserve">по Лоту № </w:t>
      </w:r>
      <w:r>
        <w:rPr>
          <w:rFonts w:ascii="Times New Roman" w:hAnsi="Times New Roman"/>
        </w:rPr>
        <w:t>5</w:t>
      </w:r>
    </w:p>
    <w:p w:rsidR="000042F4" w:rsidRPr="00AA45CD" w:rsidRDefault="000042F4" w:rsidP="000042F4">
      <w:pPr>
        <w:tabs>
          <w:tab w:val="left" w:pos="-3828"/>
        </w:tabs>
        <w:spacing w:after="0" w:line="100" w:lineRule="atLeast"/>
        <w:rPr>
          <w:rFonts w:ascii="Times New Roman" w:hAnsi="Times New Roman"/>
          <w:color w:val="00000A"/>
          <w:kern w:val="1"/>
        </w:rPr>
      </w:pPr>
      <w:r w:rsidRPr="00AA45CD">
        <w:rPr>
          <w:rFonts w:ascii="Times New Roman" w:hAnsi="Times New Roman"/>
        </w:rPr>
        <w:t xml:space="preserve">г. Полярные Зори                                                                                            </w:t>
      </w:r>
      <w:r w:rsidRPr="00AA45CD">
        <w:rPr>
          <w:rFonts w:ascii="Times New Roman" w:hAnsi="Times New Roman"/>
          <w:b/>
          <w:i/>
        </w:rPr>
        <w:t xml:space="preserve">   </w:t>
      </w:r>
      <w:r w:rsidRPr="00AA45CD">
        <w:rPr>
          <w:rFonts w:ascii="Times New Roman" w:hAnsi="Times New Roman"/>
        </w:rPr>
        <w:t>«___» ___________2021 г.</w:t>
      </w:r>
    </w:p>
    <w:p w:rsidR="000042F4" w:rsidRDefault="000042F4" w:rsidP="000042F4">
      <w:pPr>
        <w:keepNext/>
        <w:spacing w:after="0" w:line="240" w:lineRule="auto"/>
        <w:ind w:firstLine="709"/>
        <w:jc w:val="both"/>
        <w:rPr>
          <w:rFonts w:ascii="Times New Roman" w:hAnsi="Times New Roman"/>
          <w:color w:val="00000A"/>
          <w:kern w:val="1"/>
        </w:rPr>
      </w:pPr>
    </w:p>
    <w:p w:rsidR="000042F4" w:rsidRDefault="000042F4" w:rsidP="000042F4">
      <w:pPr>
        <w:keepNext/>
        <w:spacing w:after="0" w:line="240" w:lineRule="auto"/>
        <w:ind w:firstLine="709"/>
        <w:jc w:val="both"/>
        <w:rPr>
          <w:rFonts w:ascii="Times New Roman" w:hAnsi="Times New Roman"/>
          <w:color w:val="00000A"/>
          <w:kern w:val="1"/>
        </w:rPr>
      </w:pPr>
    </w:p>
    <w:p w:rsidR="000042F4" w:rsidRDefault="000042F4" w:rsidP="000042F4">
      <w:pPr>
        <w:keepNext/>
        <w:spacing w:after="0" w:line="240" w:lineRule="auto"/>
        <w:ind w:firstLine="709"/>
        <w:jc w:val="both"/>
        <w:rPr>
          <w:rFonts w:ascii="Times New Roman" w:hAnsi="Times New Roman"/>
          <w:color w:val="00000A"/>
          <w:kern w:val="1"/>
        </w:rPr>
      </w:pPr>
    </w:p>
    <w:p w:rsidR="000042F4" w:rsidRPr="00AA45CD" w:rsidRDefault="000042F4" w:rsidP="000042F4">
      <w:pPr>
        <w:keepNext/>
        <w:spacing w:after="0" w:line="240" w:lineRule="auto"/>
        <w:ind w:firstLine="709"/>
        <w:jc w:val="both"/>
        <w:rPr>
          <w:rFonts w:ascii="Times New Roman" w:hAnsi="Times New Roman"/>
          <w:color w:val="00000A"/>
          <w:kern w:val="1"/>
        </w:rPr>
      </w:pP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0042F4" w:rsidRPr="00AA45CD" w:rsidRDefault="000042F4" w:rsidP="000042F4">
      <w:pPr>
        <w:keepNext/>
        <w:spacing w:after="0" w:line="240" w:lineRule="auto"/>
        <w:ind w:firstLine="709"/>
        <w:jc w:val="both"/>
        <w:rPr>
          <w:rFonts w:ascii="Times New Roman" w:hAnsi="Times New Roman"/>
        </w:rPr>
      </w:pPr>
      <w:r w:rsidRPr="00AA45CD">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AA45CD">
        <w:rPr>
          <w:rFonts w:ascii="Times New Roman" w:hAnsi="Times New Roman"/>
          <w:color w:val="00000A"/>
          <w:kern w:val="1"/>
        </w:rPr>
        <w:t>от</w:t>
      </w:r>
      <w:proofErr w:type="gramEnd"/>
      <w:r w:rsidRPr="00AA45CD">
        <w:rPr>
          <w:rFonts w:ascii="Times New Roman" w:hAnsi="Times New Roman"/>
          <w:color w:val="00000A"/>
          <w:kern w:val="1"/>
        </w:rPr>
        <w:t xml:space="preserve"> ______________ №____ «</w:t>
      </w:r>
      <w:proofErr w:type="gramStart"/>
      <w:r w:rsidRPr="00AA45CD">
        <w:rPr>
          <w:rFonts w:ascii="Times New Roman" w:hAnsi="Times New Roman"/>
          <w:color w:val="00000A"/>
          <w:kern w:val="1"/>
        </w:rPr>
        <w:t>О</w:t>
      </w:r>
      <w:proofErr w:type="gramEnd"/>
      <w:r w:rsidRPr="00AA45CD">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AA45CD">
        <w:rPr>
          <w:rFonts w:ascii="Times New Roman" w:hAnsi="Times New Roman"/>
          <w:iCs/>
          <w:color w:val="00000A"/>
          <w:kern w:val="1"/>
        </w:rPr>
        <w:t>нижеследующем:</w:t>
      </w:r>
    </w:p>
    <w:p w:rsidR="000042F4" w:rsidRPr="00AA45CD" w:rsidRDefault="000042F4" w:rsidP="000042F4">
      <w:pPr>
        <w:pStyle w:val="a0"/>
        <w:ind w:firstLine="709"/>
        <w:jc w:val="both"/>
        <w:rPr>
          <w:rFonts w:ascii="Times New Roman" w:hAnsi="Times New Roman"/>
          <w:sz w:val="22"/>
          <w:szCs w:val="22"/>
        </w:rPr>
      </w:pPr>
    </w:p>
    <w:p w:rsidR="000042F4" w:rsidRPr="00AA45CD" w:rsidRDefault="000042F4" w:rsidP="000042F4">
      <w:pPr>
        <w:numPr>
          <w:ilvl w:val="1"/>
          <w:numId w:val="3"/>
        </w:numPr>
        <w:tabs>
          <w:tab w:val="left" w:pos="0"/>
          <w:tab w:val="left" w:pos="2977"/>
        </w:tabs>
        <w:suppressAutoHyphens/>
        <w:spacing w:after="0" w:line="100" w:lineRule="atLeast"/>
        <w:jc w:val="center"/>
        <w:rPr>
          <w:rFonts w:ascii="Times New Roman" w:hAnsi="Times New Roman"/>
        </w:rPr>
      </w:pPr>
      <w:r w:rsidRPr="00AA45CD">
        <w:rPr>
          <w:rFonts w:ascii="Times New Roman" w:hAnsi="Times New Roman"/>
          <w:b/>
        </w:rPr>
        <w:t>ОБЩИЕ УСЛОВИЯ</w:t>
      </w:r>
    </w:p>
    <w:p w:rsidR="000042F4" w:rsidRPr="00672370" w:rsidRDefault="000042F4" w:rsidP="000042F4">
      <w:pPr>
        <w:suppressAutoHyphens/>
        <w:spacing w:after="0" w:line="240" w:lineRule="auto"/>
        <w:ind w:firstLine="709"/>
        <w:jc w:val="both"/>
        <w:rPr>
          <w:rFonts w:ascii="Times New Roman" w:hAnsi="Times New Roman"/>
        </w:rPr>
      </w:pPr>
      <w:r w:rsidRPr="00AA45CD">
        <w:rPr>
          <w:rFonts w:ascii="Times New Roman" w:hAnsi="Times New Roman"/>
        </w:rPr>
        <w:t>1.1 Арендодатель предоставляет, а Арендатор принимает в аренду муниципальное имущество</w:t>
      </w:r>
      <w:r w:rsidRPr="00AA45CD">
        <w:rPr>
          <w:rFonts w:ascii="Times New Roman" w:eastAsia="Times New Roman" w:hAnsi="Times New Roman"/>
          <w:bCs/>
          <w:kern w:val="1"/>
          <w:lang w:eastAsia="zh-CN"/>
        </w:rPr>
        <w:t xml:space="preserve"> –</w:t>
      </w:r>
      <w:r w:rsidRPr="00AA45CD">
        <w:rPr>
          <w:rFonts w:ascii="Times New Roman" w:hAnsi="Times New Roman"/>
          <w:lang w:eastAsia="zh-CN"/>
        </w:rPr>
        <w:t xml:space="preserve"> </w:t>
      </w:r>
      <w:r w:rsidRPr="003B5988">
        <w:rPr>
          <w:rFonts w:ascii="Times New Roman" w:eastAsia="Times New Roman" w:hAnsi="Times New Roman"/>
          <w:bCs/>
          <w:kern w:val="1"/>
          <w:lang w:eastAsia="zh-CN"/>
        </w:rPr>
        <w:t xml:space="preserve">нежилое </w:t>
      </w:r>
      <w:r w:rsidRPr="003B5988">
        <w:rPr>
          <w:rFonts w:ascii="Times New Roman" w:hAnsi="Times New Roman"/>
        </w:rPr>
        <w:t xml:space="preserve">помещение, комнаты № 48,49 общей площадью 15,2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51:28:0050001:1419</w:t>
      </w:r>
      <w:r w:rsidRPr="003B5988">
        <w:rPr>
          <w:rFonts w:ascii="Times New Roman" w:hAnsi="Times New Roman"/>
        </w:rPr>
        <w:t xml:space="preserve"> расположенного по адресу: </w:t>
      </w:r>
      <w:proofErr w:type="gramStart"/>
      <w:r w:rsidRPr="003B5988">
        <w:rPr>
          <w:rFonts w:ascii="Times New Roman" w:hAnsi="Times New Roman"/>
        </w:rPr>
        <w:t>Мурманская область г. Полярные Зори, ул. Пушкина, д. 4.</w:t>
      </w:r>
      <w:r w:rsidRPr="00AA45CD">
        <w:rPr>
          <w:rFonts w:ascii="Times New Roman" w:hAnsi="Times New Roman"/>
        </w:rPr>
        <w:t>(далее «Имущество»)</w:t>
      </w:r>
      <w:r w:rsidRPr="00AA45CD">
        <w:rPr>
          <w:rFonts w:ascii="Times New Roman" w:eastAsia="Times New Roman" w:hAnsi="Times New Roman"/>
          <w:color w:val="00000A"/>
          <w:kern w:val="1"/>
        </w:rPr>
        <w:t>.</w:t>
      </w:r>
      <w:proofErr w:type="gramEnd"/>
    </w:p>
    <w:p w:rsidR="000042F4" w:rsidRPr="00AA45CD" w:rsidRDefault="000042F4" w:rsidP="000042F4">
      <w:pPr>
        <w:suppressAutoHyphens/>
        <w:spacing w:after="0" w:line="240" w:lineRule="auto"/>
        <w:ind w:firstLine="709"/>
        <w:jc w:val="both"/>
        <w:rPr>
          <w:rFonts w:ascii="Times New Roman" w:eastAsia="Times New Roman" w:hAnsi="Times New Roman"/>
          <w:kern w:val="1"/>
          <w:lang w:eastAsia="zh-CN"/>
        </w:rPr>
      </w:pPr>
      <w:r w:rsidRPr="00AA45CD">
        <w:rPr>
          <w:rFonts w:ascii="Times New Roman" w:eastAsia="Times New Roman" w:hAnsi="Times New Roman"/>
          <w:kern w:val="1"/>
          <w:lang w:eastAsia="zh-CN"/>
        </w:rPr>
        <w:t xml:space="preserve">Инженерные сети: отопление, электроснабжение, водоснабжение, канализация (в здании), </w:t>
      </w:r>
    </w:p>
    <w:p w:rsidR="000042F4" w:rsidRDefault="000042F4" w:rsidP="000042F4">
      <w:pPr>
        <w:tabs>
          <w:tab w:val="left" w:pos="567"/>
        </w:tabs>
        <w:spacing w:after="0" w:line="240" w:lineRule="auto"/>
        <w:ind w:firstLine="709"/>
        <w:rPr>
          <w:rFonts w:ascii="Times New Roman" w:eastAsia="Times New Roman" w:hAnsi="Times New Roman"/>
          <w:kern w:val="1"/>
          <w:lang w:eastAsia="zh-CN"/>
        </w:rPr>
      </w:pPr>
      <w:r w:rsidRPr="00AA45CD">
        <w:rPr>
          <w:rFonts w:ascii="Times New Roman" w:hAnsi="Times New Roman"/>
        </w:rPr>
        <w:t xml:space="preserve">Цель использования помещения – </w:t>
      </w:r>
      <w:r w:rsidRPr="003B5988">
        <w:rPr>
          <w:rFonts w:ascii="Times New Roman" w:eastAsia="Times New Roman" w:hAnsi="Times New Roman"/>
          <w:kern w:val="1"/>
          <w:lang w:eastAsia="zh-CN"/>
        </w:rPr>
        <w:t>салон красоты</w:t>
      </w:r>
      <w:r>
        <w:rPr>
          <w:rFonts w:ascii="Times New Roman" w:eastAsia="Times New Roman" w:hAnsi="Times New Roman"/>
          <w:kern w:val="1"/>
          <w:lang w:eastAsia="zh-CN"/>
        </w:rPr>
        <w:t>.</w:t>
      </w:r>
    </w:p>
    <w:p w:rsidR="000042F4" w:rsidRPr="00AA45CD" w:rsidRDefault="000042F4" w:rsidP="000042F4">
      <w:pPr>
        <w:tabs>
          <w:tab w:val="left" w:pos="567"/>
        </w:tabs>
        <w:spacing w:after="0" w:line="240" w:lineRule="auto"/>
        <w:ind w:firstLine="709"/>
        <w:rPr>
          <w:rFonts w:ascii="Times New Roman" w:hAnsi="Times New Roman"/>
          <w:color w:val="000000"/>
        </w:rPr>
      </w:pPr>
      <w:r w:rsidRPr="00AA45CD">
        <w:rPr>
          <w:rFonts w:ascii="Times New Roman" w:hAnsi="Times New Roman"/>
          <w:color w:val="000000"/>
        </w:rPr>
        <w:t xml:space="preserve">1.2. Срок аренды устанавливается на 5 лет, </w:t>
      </w:r>
      <w:proofErr w:type="gramStart"/>
      <w:r w:rsidRPr="00AA45CD">
        <w:rPr>
          <w:rFonts w:ascii="Times New Roman" w:hAnsi="Times New Roman"/>
          <w:color w:val="000000"/>
        </w:rPr>
        <w:t>с</w:t>
      </w:r>
      <w:proofErr w:type="gramEnd"/>
      <w:r w:rsidRPr="00AA45CD">
        <w:rPr>
          <w:rFonts w:ascii="Times New Roman" w:hAnsi="Times New Roman"/>
          <w:color w:val="000000"/>
        </w:rPr>
        <w:t xml:space="preserve"> ________________ по _______________.</w:t>
      </w:r>
    </w:p>
    <w:p w:rsidR="000042F4" w:rsidRPr="00AA45CD" w:rsidRDefault="000042F4" w:rsidP="000042F4">
      <w:pPr>
        <w:tabs>
          <w:tab w:val="left" w:pos="993"/>
        </w:tabs>
        <w:spacing w:after="0" w:line="100" w:lineRule="atLeast"/>
        <w:ind w:firstLine="709"/>
        <w:jc w:val="both"/>
        <w:rPr>
          <w:rFonts w:ascii="Times New Roman" w:hAnsi="Times New Roman"/>
        </w:rPr>
      </w:pPr>
      <w:r w:rsidRPr="00AA45CD">
        <w:rPr>
          <w:rFonts w:ascii="Times New Roman" w:hAnsi="Times New Roman"/>
        </w:rPr>
        <w:t xml:space="preserve">1.3. Сдача Имущества в аренду не влечет  передачу права собственности на нее. </w:t>
      </w:r>
    </w:p>
    <w:p w:rsidR="000042F4" w:rsidRPr="00AA45CD" w:rsidRDefault="000042F4" w:rsidP="000042F4">
      <w:pPr>
        <w:tabs>
          <w:tab w:val="left" w:pos="993"/>
        </w:tabs>
        <w:spacing w:after="0" w:line="240" w:lineRule="auto"/>
        <w:ind w:firstLine="709"/>
        <w:jc w:val="both"/>
        <w:rPr>
          <w:rFonts w:ascii="Times New Roman" w:hAnsi="Times New Roman"/>
        </w:rPr>
      </w:pPr>
      <w:r w:rsidRPr="00AA45CD">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0042F4" w:rsidRPr="00AA45CD" w:rsidRDefault="000042F4" w:rsidP="000042F4">
      <w:pPr>
        <w:tabs>
          <w:tab w:val="left" w:pos="993"/>
          <w:tab w:val="left" w:pos="1276"/>
        </w:tabs>
        <w:spacing w:after="0" w:line="240" w:lineRule="auto"/>
        <w:ind w:firstLine="709"/>
        <w:jc w:val="both"/>
        <w:rPr>
          <w:rFonts w:ascii="Times New Roman" w:hAnsi="Times New Roman"/>
        </w:rPr>
      </w:pPr>
      <w:r w:rsidRPr="00AA45CD">
        <w:rPr>
          <w:rFonts w:ascii="Times New Roman" w:hAnsi="Times New Roman"/>
        </w:rPr>
        <w:t>1.5. Споры, возникающие при исполнении настоящего Договора, рассматриваются Арбитражным судом.</w:t>
      </w:r>
    </w:p>
    <w:p w:rsidR="000042F4" w:rsidRPr="00AA45CD" w:rsidRDefault="000042F4" w:rsidP="000042F4">
      <w:pPr>
        <w:tabs>
          <w:tab w:val="left" w:pos="993"/>
        </w:tabs>
        <w:spacing w:after="0" w:line="240" w:lineRule="auto"/>
        <w:ind w:firstLine="709"/>
        <w:jc w:val="both"/>
        <w:rPr>
          <w:rFonts w:ascii="Times New Roman" w:hAnsi="Times New Roman"/>
        </w:rPr>
      </w:pPr>
      <w:r w:rsidRPr="00AA45CD">
        <w:rPr>
          <w:rFonts w:ascii="Times New Roman" w:hAnsi="Times New Roman"/>
        </w:rPr>
        <w:t xml:space="preserve">1.6. </w:t>
      </w:r>
      <w:r w:rsidRPr="00AA45CD">
        <w:rPr>
          <w:rFonts w:ascii="Times New Roman" w:hAnsi="Times New Roman"/>
          <w:lang w:eastAsia="ar-SA"/>
        </w:rPr>
        <w:t>Имущество принадлежит арендодателю на праве собственности.</w:t>
      </w:r>
    </w:p>
    <w:p w:rsidR="000042F4" w:rsidRPr="00AA45CD" w:rsidRDefault="000042F4" w:rsidP="000042F4">
      <w:pPr>
        <w:tabs>
          <w:tab w:val="left" w:pos="567"/>
        </w:tabs>
        <w:suppressAutoHyphens/>
        <w:spacing w:after="0" w:line="240" w:lineRule="auto"/>
        <w:ind w:firstLine="284"/>
        <w:jc w:val="center"/>
        <w:rPr>
          <w:rFonts w:ascii="Times New Roman" w:hAnsi="Times New Roman"/>
          <w:b/>
          <w:color w:val="00000A"/>
          <w:lang w:eastAsia="ar-SA"/>
        </w:rPr>
      </w:pPr>
    </w:p>
    <w:p w:rsidR="000042F4" w:rsidRPr="00AA45CD" w:rsidRDefault="000042F4" w:rsidP="000042F4">
      <w:pPr>
        <w:tabs>
          <w:tab w:val="left" w:pos="567"/>
        </w:tabs>
        <w:suppressAutoHyphens/>
        <w:spacing w:after="0" w:line="240" w:lineRule="auto"/>
        <w:ind w:firstLine="284"/>
        <w:jc w:val="center"/>
        <w:rPr>
          <w:rFonts w:ascii="Times New Roman" w:hAnsi="Times New Roman"/>
          <w:b/>
          <w:color w:val="00000A"/>
          <w:lang w:eastAsia="ar-SA"/>
        </w:rPr>
      </w:pPr>
      <w:r w:rsidRPr="00AA45CD">
        <w:rPr>
          <w:rFonts w:ascii="Times New Roman" w:hAnsi="Times New Roman"/>
          <w:b/>
          <w:color w:val="00000A"/>
          <w:lang w:eastAsia="ar-SA"/>
        </w:rPr>
        <w:t>2. ПРАВА И ОБЯЗАННОСТИ СТОРОН</w:t>
      </w:r>
    </w:p>
    <w:p w:rsidR="000042F4" w:rsidRPr="00AA45CD" w:rsidRDefault="000042F4" w:rsidP="000042F4">
      <w:pPr>
        <w:tabs>
          <w:tab w:val="left" w:pos="567"/>
        </w:tabs>
        <w:suppressAutoHyphens/>
        <w:spacing w:after="0" w:line="240" w:lineRule="auto"/>
        <w:ind w:firstLine="709"/>
        <w:jc w:val="both"/>
        <w:rPr>
          <w:rFonts w:ascii="Times New Roman" w:hAnsi="Times New Roman"/>
          <w:color w:val="00000A"/>
          <w:lang w:eastAsia="ar-SA"/>
        </w:rPr>
      </w:pPr>
      <w:r w:rsidRPr="00AA45CD">
        <w:rPr>
          <w:rFonts w:ascii="Times New Roman" w:hAnsi="Times New Roman"/>
          <w:b/>
          <w:color w:val="00000A"/>
          <w:lang w:eastAsia="ar-SA"/>
        </w:rPr>
        <w:t>2.1. Арендодатель обязуется:</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2.1.2. Производить контроль арендных платежей.</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0042F4" w:rsidRPr="00AA45CD" w:rsidRDefault="000042F4" w:rsidP="000042F4">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b/>
          <w:color w:val="00000A"/>
          <w:kern w:val="1"/>
          <w:lang w:eastAsia="zh-CN"/>
        </w:rPr>
        <w:t>2.2. Арендатор обязуется:</w:t>
      </w:r>
    </w:p>
    <w:p w:rsidR="000042F4" w:rsidRPr="00AA45CD" w:rsidRDefault="000042F4" w:rsidP="000042F4">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0042F4" w:rsidRPr="00AA45CD" w:rsidRDefault="000042F4" w:rsidP="000042F4">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eastAsia="Times New Roman" w:hAnsi="Times New Roman"/>
          <w:color w:val="00000A"/>
          <w:kern w:val="1"/>
        </w:rPr>
        <w:t>2.2.2</w:t>
      </w:r>
      <w:r w:rsidRPr="00AA45CD">
        <w:rPr>
          <w:rFonts w:ascii="Times New Roman" w:eastAsia="Times New Roman" w:hAnsi="Times New Roman"/>
          <w:b/>
          <w:color w:val="00000A"/>
          <w:kern w:val="1"/>
        </w:rPr>
        <w:t xml:space="preserve">. </w:t>
      </w:r>
      <w:r w:rsidRPr="00AA45CD">
        <w:rPr>
          <w:rFonts w:ascii="Times New Roman" w:eastAsia="Times New Roman" w:hAnsi="Times New Roman"/>
          <w:b/>
          <w:color w:val="00000A"/>
          <w:kern w:val="1"/>
          <w:u w:val="single"/>
        </w:rPr>
        <w:t>Заключить в 10-дневный срок с момента подписания Договора:</w:t>
      </w:r>
    </w:p>
    <w:p w:rsidR="000042F4" w:rsidRPr="00AA45CD" w:rsidRDefault="000042F4" w:rsidP="000042F4">
      <w:pPr>
        <w:autoSpaceDE w:val="0"/>
        <w:spacing w:after="0"/>
        <w:ind w:firstLine="540"/>
        <w:jc w:val="both"/>
        <w:rPr>
          <w:rFonts w:ascii="Times New Roman" w:hAnsi="Times New Roman"/>
          <w:b/>
        </w:rPr>
      </w:pPr>
      <w:r w:rsidRPr="00AA45CD">
        <w:rPr>
          <w:rFonts w:ascii="Times New Roman" w:hAnsi="Times New Roman"/>
          <w:b/>
        </w:rPr>
        <w:t>- договор на возмещение расходов по оплате коммунальных услуг с  МКУ «Управление городским хозяйством»;</w:t>
      </w:r>
    </w:p>
    <w:p w:rsidR="000042F4" w:rsidRPr="00AA45CD" w:rsidRDefault="000042F4" w:rsidP="000042F4">
      <w:pPr>
        <w:tabs>
          <w:tab w:val="left" w:pos="567"/>
          <w:tab w:val="left" w:pos="709"/>
        </w:tabs>
        <w:spacing w:after="0" w:line="240" w:lineRule="auto"/>
        <w:jc w:val="both"/>
        <w:rPr>
          <w:rFonts w:ascii="Times New Roman" w:hAnsi="Times New Roman"/>
          <w:b/>
        </w:rPr>
      </w:pPr>
      <w:r w:rsidRPr="00AA45CD">
        <w:rPr>
          <w:rFonts w:ascii="Times New Roman" w:eastAsia="Times New Roman" w:hAnsi="Times New Roman"/>
          <w:b/>
        </w:rPr>
        <w:t xml:space="preserve">          </w:t>
      </w:r>
      <w:r w:rsidRPr="00AA45CD">
        <w:rPr>
          <w:rFonts w:ascii="Times New Roman" w:hAnsi="Times New Roman"/>
          <w:b/>
        </w:rPr>
        <w:t>-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0042F4" w:rsidRPr="00AA45CD" w:rsidRDefault="000042F4" w:rsidP="000042F4">
      <w:pPr>
        <w:tabs>
          <w:tab w:val="left" w:pos="567"/>
          <w:tab w:val="left" w:pos="709"/>
        </w:tabs>
        <w:spacing w:after="0"/>
        <w:ind w:firstLine="567"/>
        <w:jc w:val="both"/>
        <w:rPr>
          <w:rFonts w:ascii="Times New Roman" w:hAnsi="Times New Roman"/>
          <w:b/>
        </w:rPr>
      </w:pPr>
      <w:r w:rsidRPr="00AA45CD">
        <w:rPr>
          <w:rFonts w:ascii="Times New Roman" w:hAnsi="Times New Roman"/>
          <w:b/>
        </w:rPr>
        <w:t>- договор на электроснабжение или договор на возмещение затрат на электроснабжение с  МКУ «Управление городским хозяйством»;</w:t>
      </w:r>
    </w:p>
    <w:p w:rsidR="000042F4" w:rsidRPr="00AA45CD" w:rsidRDefault="000042F4" w:rsidP="000042F4">
      <w:pPr>
        <w:autoSpaceDE w:val="0"/>
        <w:autoSpaceDN w:val="0"/>
        <w:adjustRightInd w:val="0"/>
        <w:spacing w:after="0" w:line="240" w:lineRule="auto"/>
        <w:ind w:firstLine="540"/>
        <w:jc w:val="both"/>
        <w:outlineLvl w:val="1"/>
        <w:rPr>
          <w:rFonts w:ascii="Times New Roman" w:hAnsi="Times New Roman"/>
          <w:b/>
        </w:rPr>
      </w:pPr>
      <w:r w:rsidRPr="00AA45CD">
        <w:rPr>
          <w:rFonts w:ascii="Times New Roman" w:hAnsi="Times New Roman"/>
          <w:b/>
        </w:rPr>
        <w:t xml:space="preserve"> - договор на ремонт и содержание общего имущества многоквартирного дома.</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2.2.3. Вносить своевременно арендную плату, определенную настоящим Договором.</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0042F4" w:rsidRPr="00AA45CD" w:rsidRDefault="000042F4" w:rsidP="000042F4">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lastRenderedPageBreak/>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0042F4" w:rsidRPr="00AA45CD" w:rsidRDefault="000042F4" w:rsidP="000042F4">
      <w:pPr>
        <w:tabs>
          <w:tab w:val="left" w:pos="1843"/>
        </w:tabs>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0042F4" w:rsidRPr="00AA45CD" w:rsidRDefault="000042F4" w:rsidP="000042F4">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0042F4" w:rsidRPr="00AA45CD" w:rsidRDefault="000042F4" w:rsidP="000042F4">
      <w:pPr>
        <w:spacing w:after="0" w:line="240" w:lineRule="auto"/>
        <w:ind w:firstLine="567"/>
        <w:jc w:val="both"/>
        <w:rPr>
          <w:rFonts w:ascii="Times New Roman" w:hAnsi="Times New Roman"/>
          <w:color w:val="000000"/>
        </w:rPr>
      </w:pPr>
      <w:r w:rsidRPr="00AA45CD">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AA45CD">
        <w:rPr>
          <w:rFonts w:ascii="Times New Roman" w:hAnsi="Times New Roman"/>
        </w:rPr>
        <w:t>своими силами, за счет своих средств</w:t>
      </w:r>
      <w:r w:rsidRPr="00AA45CD">
        <w:rPr>
          <w:rFonts w:ascii="Times New Roman" w:hAnsi="Times New Roman"/>
          <w:color w:val="000000"/>
        </w:rPr>
        <w:t xml:space="preserve"> и сообщить об этом Арендодателю. </w:t>
      </w:r>
    </w:p>
    <w:p w:rsidR="000042F4" w:rsidRPr="00AA45CD" w:rsidRDefault="000042F4" w:rsidP="000042F4">
      <w:pPr>
        <w:tabs>
          <w:tab w:val="left" w:pos="1560"/>
        </w:tabs>
        <w:spacing w:after="0" w:line="240" w:lineRule="auto"/>
        <w:ind w:firstLine="567"/>
        <w:jc w:val="both"/>
        <w:rPr>
          <w:rFonts w:ascii="Times New Roman" w:hAnsi="Times New Roman"/>
        </w:rPr>
      </w:pPr>
      <w:r w:rsidRPr="00AA45CD">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2.2.15. Не нарушать прав смежных землепользователей.</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0042F4" w:rsidRPr="00AA45CD" w:rsidRDefault="000042F4" w:rsidP="000042F4">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0042F4" w:rsidRPr="00AA45CD" w:rsidRDefault="000042F4" w:rsidP="000042F4">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0042F4" w:rsidRPr="00AA45CD" w:rsidRDefault="000042F4" w:rsidP="000042F4">
      <w:pPr>
        <w:spacing w:after="0" w:line="240" w:lineRule="auto"/>
        <w:ind w:firstLine="567"/>
        <w:contextualSpacing/>
        <w:jc w:val="both"/>
        <w:rPr>
          <w:rFonts w:ascii="Times New Roman" w:hAnsi="Times New Roman"/>
        </w:rPr>
      </w:pPr>
      <w:r w:rsidRPr="00AA45CD">
        <w:rPr>
          <w:rFonts w:ascii="Times New Roman" w:hAnsi="Times New Roman"/>
          <w:kern w:val="1"/>
          <w:lang w:eastAsia="ar-SA"/>
        </w:rPr>
        <w:t xml:space="preserve">2.2.20. </w:t>
      </w:r>
      <w:r w:rsidRPr="00AA45CD">
        <w:rPr>
          <w:rFonts w:ascii="Times New Roman" w:hAnsi="Times New Roman"/>
        </w:rPr>
        <w:t>Нести расходы по оплате коммунальных и эксплуатационных услуг.</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0042F4" w:rsidRPr="00AA45CD" w:rsidRDefault="000042F4" w:rsidP="000042F4">
      <w:pPr>
        <w:autoSpaceDE w:val="0"/>
        <w:autoSpaceDN w:val="0"/>
        <w:adjustRightInd w:val="0"/>
        <w:spacing w:after="0" w:line="240" w:lineRule="auto"/>
        <w:ind w:firstLine="567"/>
        <w:jc w:val="both"/>
        <w:rPr>
          <w:rFonts w:ascii="Times New Roman" w:hAnsi="Times New Roman"/>
        </w:rPr>
      </w:pPr>
    </w:p>
    <w:p w:rsidR="000042F4" w:rsidRPr="00AA45CD" w:rsidRDefault="000042F4" w:rsidP="000042F4">
      <w:pPr>
        <w:numPr>
          <w:ilvl w:val="0"/>
          <w:numId w:val="6"/>
        </w:numPr>
        <w:tabs>
          <w:tab w:val="clear" w:pos="360"/>
          <w:tab w:val="num" w:pos="2771"/>
        </w:tabs>
        <w:spacing w:after="0" w:line="240" w:lineRule="auto"/>
        <w:ind w:left="2771"/>
        <w:rPr>
          <w:rFonts w:ascii="Times New Roman" w:hAnsi="Times New Roman"/>
          <w:color w:val="00000A"/>
          <w:lang w:eastAsia="ar-SA"/>
        </w:rPr>
      </w:pPr>
      <w:r w:rsidRPr="00AA45CD">
        <w:rPr>
          <w:rFonts w:ascii="Times New Roman" w:hAnsi="Times New Roman"/>
          <w:b/>
          <w:color w:val="00000A"/>
          <w:lang w:eastAsia="ar-SA"/>
        </w:rPr>
        <w:lastRenderedPageBreak/>
        <w:t>ПЛАТЕЖИ И РАСЧЕТЫ ПО ДОГОВОРУ</w:t>
      </w:r>
    </w:p>
    <w:p w:rsidR="000042F4" w:rsidRPr="00AA45CD" w:rsidRDefault="000042F4" w:rsidP="000042F4">
      <w:pPr>
        <w:spacing w:after="0" w:line="240" w:lineRule="auto"/>
        <w:ind w:firstLine="567"/>
        <w:jc w:val="both"/>
        <w:rPr>
          <w:rFonts w:ascii="Times New Roman" w:hAnsi="Times New Roman"/>
        </w:rPr>
      </w:pPr>
      <w:r w:rsidRPr="00AA45CD">
        <w:rPr>
          <w:rFonts w:ascii="Times New Roman" w:hAnsi="Times New Roman"/>
        </w:rPr>
        <w:t xml:space="preserve">3.1. </w:t>
      </w:r>
      <w:r w:rsidRPr="00AA45CD">
        <w:rPr>
          <w:rFonts w:ascii="Times New Roman" w:hAnsi="Times New Roman"/>
          <w:b/>
        </w:rPr>
        <w:t>Плата за пользование арендуемым Имуществом:</w:t>
      </w:r>
      <w:r w:rsidRPr="00AA45CD">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w:t>
      </w:r>
      <w:proofErr w:type="gramStart"/>
      <w:r w:rsidRPr="00AA45CD">
        <w:rPr>
          <w:rFonts w:ascii="Times New Roman" w:hAnsi="Times New Roman"/>
        </w:rPr>
        <w:t>г</w:t>
      </w:r>
      <w:proofErr w:type="gramEnd"/>
      <w:r w:rsidRPr="00AA45CD">
        <w:rPr>
          <w:rFonts w:ascii="Times New Roman" w:hAnsi="Times New Roman"/>
        </w:rPr>
        <w:t xml:space="preserve">. № _________________ Лот № 1 (протокол от __________ г. № ___) </w:t>
      </w:r>
      <w:r w:rsidRPr="00AA45CD">
        <w:rPr>
          <w:rFonts w:ascii="Times New Roman" w:hAnsi="Times New Roman"/>
          <w:b/>
        </w:rPr>
        <w:t xml:space="preserve">и составляет </w:t>
      </w:r>
      <w:r w:rsidRPr="00AA45CD">
        <w:rPr>
          <w:rFonts w:ascii="Times New Roman" w:eastAsia="Times New Roman" w:hAnsi="Times New Roman"/>
          <w:b/>
          <w:kern w:val="1"/>
        </w:rPr>
        <w:t>_____________________</w:t>
      </w:r>
      <w:r w:rsidRPr="00AA45CD">
        <w:rPr>
          <w:rFonts w:ascii="Times New Roman" w:eastAsia="Times New Roman" w:hAnsi="Times New Roman"/>
          <w:kern w:val="1"/>
        </w:rPr>
        <w:t xml:space="preserve"> </w:t>
      </w:r>
      <w:r w:rsidRPr="00AA45CD">
        <w:rPr>
          <w:rFonts w:ascii="Times New Roman" w:eastAsia="Times New Roman" w:hAnsi="Times New Roman"/>
          <w:b/>
          <w:color w:val="00000A"/>
          <w:kern w:val="1"/>
        </w:rPr>
        <w:t xml:space="preserve"> руб. (___________ в месяц).</w:t>
      </w:r>
    </w:p>
    <w:p w:rsidR="000042F4" w:rsidRPr="00AA45CD" w:rsidRDefault="000042F4" w:rsidP="000042F4">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0042F4" w:rsidRPr="00AA45CD" w:rsidRDefault="000042F4" w:rsidP="000042F4">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0042F4" w:rsidRPr="00AA45CD" w:rsidRDefault="000042F4" w:rsidP="000042F4">
      <w:pPr>
        <w:pStyle w:val="a5"/>
        <w:spacing w:after="0" w:line="240" w:lineRule="auto"/>
        <w:ind w:left="0"/>
        <w:jc w:val="both"/>
        <w:rPr>
          <w:rFonts w:ascii="Times New Roman" w:hAnsi="Times New Roman"/>
        </w:rPr>
      </w:pPr>
      <w:r w:rsidRPr="00AA45CD">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0042F4" w:rsidRPr="00AA45CD" w:rsidRDefault="000042F4" w:rsidP="000042F4">
      <w:pPr>
        <w:pStyle w:val="a5"/>
        <w:tabs>
          <w:tab w:val="left" w:pos="0"/>
        </w:tabs>
        <w:spacing w:after="0" w:line="240" w:lineRule="auto"/>
        <w:ind w:left="0" w:firstLine="413"/>
        <w:jc w:val="both"/>
        <w:rPr>
          <w:rFonts w:ascii="Times New Roman" w:hAnsi="Times New Roman"/>
        </w:rPr>
      </w:pPr>
      <w:r w:rsidRPr="00AA45CD">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0042F4" w:rsidRPr="00AA45CD" w:rsidRDefault="000042F4" w:rsidP="000042F4">
      <w:pPr>
        <w:spacing w:after="0" w:line="240" w:lineRule="auto"/>
        <w:ind w:firstLine="567"/>
        <w:jc w:val="both"/>
        <w:rPr>
          <w:rFonts w:ascii="Times New Roman" w:eastAsia="Times New Roman" w:hAnsi="Times New Roman"/>
          <w:color w:val="00000A"/>
          <w:kern w:val="2"/>
        </w:rPr>
      </w:pPr>
      <w:r w:rsidRPr="00AA45CD">
        <w:rPr>
          <w:rFonts w:ascii="Times New Roman" w:hAnsi="Times New Roman"/>
        </w:rPr>
        <w:t xml:space="preserve">3.4 </w:t>
      </w:r>
      <w:r w:rsidRPr="00AA45CD">
        <w:rPr>
          <w:rFonts w:ascii="Times New Roman" w:eastAsia="Times New Roman" w:hAnsi="Times New Roman"/>
          <w:color w:val="00000A"/>
          <w:kern w:val="2"/>
        </w:rPr>
        <w:t xml:space="preserve">Размер арендной платы </w:t>
      </w:r>
      <w:r w:rsidRPr="00AA45CD">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AA45CD">
        <w:rPr>
          <w:rFonts w:ascii="Times New Roman" w:eastAsia="Times New Roman" w:hAnsi="Times New Roman"/>
          <w:color w:val="00000A"/>
          <w:kern w:val="2"/>
        </w:rPr>
        <w:t xml:space="preserve"> результатами проведенного открытого аукциона в размере указанном в п. 3.1 настоящего Договора. </w:t>
      </w:r>
    </w:p>
    <w:p w:rsidR="000042F4" w:rsidRPr="00AA45CD" w:rsidRDefault="000042F4" w:rsidP="000042F4">
      <w:pPr>
        <w:spacing w:after="0" w:line="240" w:lineRule="auto"/>
        <w:ind w:firstLine="567"/>
        <w:jc w:val="both"/>
        <w:rPr>
          <w:rFonts w:ascii="Times New Roman" w:eastAsia="Times New Roman" w:hAnsi="Times New Roman"/>
          <w:color w:val="00000A"/>
          <w:kern w:val="2"/>
        </w:rPr>
      </w:pPr>
      <w:r w:rsidRPr="00AA45CD">
        <w:rPr>
          <w:rFonts w:ascii="Times New Roman" w:eastAsia="Times New Roman" w:hAnsi="Times New Roman"/>
          <w:color w:val="00000A"/>
          <w:kern w:val="2"/>
        </w:rPr>
        <w:t xml:space="preserve">В случае изменения </w:t>
      </w:r>
      <w:r w:rsidRPr="00AA45CD">
        <w:rPr>
          <w:rFonts w:ascii="Times New Roman" w:hAnsi="Times New Roman"/>
          <w:color w:val="00000A"/>
          <w:lang w:eastAsia="ar-SA"/>
        </w:rPr>
        <w:t>указанных нормативных правовых актов</w:t>
      </w:r>
      <w:r w:rsidRPr="00AA45CD">
        <w:rPr>
          <w:rFonts w:ascii="Times New Roman" w:eastAsia="Times New Roman" w:hAnsi="Times New Roman"/>
          <w:color w:val="00000A"/>
          <w:kern w:val="2"/>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0042F4" w:rsidRPr="00AA45CD" w:rsidRDefault="000042F4" w:rsidP="000042F4">
      <w:pPr>
        <w:spacing w:after="0" w:line="240" w:lineRule="auto"/>
        <w:ind w:firstLine="567"/>
        <w:jc w:val="both"/>
        <w:rPr>
          <w:rFonts w:ascii="Times New Roman" w:hAnsi="Times New Roman"/>
        </w:rPr>
      </w:pPr>
      <w:r w:rsidRPr="00AA45CD">
        <w:rPr>
          <w:rFonts w:ascii="Times New Roman" w:eastAsia="Times New Roman" w:hAnsi="Times New Roman"/>
          <w:color w:val="00000A"/>
          <w:kern w:val="2"/>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AA45CD">
        <w:rPr>
          <w:rFonts w:ascii="Times New Roman" w:eastAsia="Times New Roman" w:hAnsi="Times New Roman"/>
          <w:color w:val="00000A"/>
          <w:kern w:val="2"/>
        </w:rPr>
        <w:t>в</w:t>
      </w:r>
      <w:proofErr w:type="gramEnd"/>
      <w:r w:rsidRPr="00AA45CD">
        <w:rPr>
          <w:rFonts w:ascii="Times New Roman" w:eastAsia="Times New Roman" w:hAnsi="Times New Roman"/>
          <w:color w:val="00000A"/>
          <w:kern w:val="2"/>
        </w:rPr>
        <w:t xml:space="preserve"> вступивших в силу изменений и дополнений нормативных актов.</w:t>
      </w:r>
    </w:p>
    <w:p w:rsidR="000042F4" w:rsidRPr="00AA45CD" w:rsidRDefault="000042F4" w:rsidP="000042F4">
      <w:pPr>
        <w:spacing w:after="0" w:line="240" w:lineRule="auto"/>
        <w:ind w:firstLine="567"/>
        <w:jc w:val="both"/>
        <w:rPr>
          <w:rFonts w:ascii="Times New Roman" w:hAnsi="Times New Roman"/>
        </w:rPr>
      </w:pPr>
      <w:r w:rsidRPr="00AA45CD">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0042F4" w:rsidRDefault="000042F4" w:rsidP="000042F4">
      <w:pPr>
        <w:spacing w:after="0" w:line="240" w:lineRule="auto"/>
        <w:ind w:firstLine="567"/>
        <w:jc w:val="both"/>
        <w:rPr>
          <w:rFonts w:ascii="Times New Roman" w:hAnsi="Times New Roman"/>
        </w:rPr>
      </w:pPr>
      <w:r w:rsidRPr="00AA45CD">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0042F4" w:rsidRPr="00AA45CD" w:rsidRDefault="000042F4" w:rsidP="000042F4">
      <w:pPr>
        <w:spacing w:after="0" w:line="240" w:lineRule="auto"/>
        <w:ind w:firstLine="567"/>
        <w:jc w:val="both"/>
        <w:rPr>
          <w:rFonts w:ascii="Times New Roman" w:hAnsi="Times New Roman"/>
        </w:rPr>
      </w:pPr>
    </w:p>
    <w:p w:rsidR="000042F4" w:rsidRPr="00AA45CD" w:rsidRDefault="000042F4" w:rsidP="000042F4">
      <w:pPr>
        <w:pStyle w:val="ConsNormal"/>
        <w:widowControl/>
        <w:spacing w:line="240" w:lineRule="auto"/>
        <w:ind w:right="0" w:hanging="360"/>
        <w:jc w:val="center"/>
        <w:rPr>
          <w:rFonts w:ascii="Times New Roman" w:hAnsi="Times New Roman" w:cs="Times New Roman"/>
          <w:sz w:val="22"/>
          <w:szCs w:val="22"/>
        </w:rPr>
      </w:pPr>
      <w:r w:rsidRPr="00AA45CD">
        <w:rPr>
          <w:rFonts w:ascii="Times New Roman" w:hAnsi="Times New Roman" w:cs="Times New Roman"/>
          <w:b/>
          <w:caps/>
          <w:sz w:val="22"/>
          <w:szCs w:val="22"/>
        </w:rPr>
        <w:t>4. Ответственность сторон</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 xml:space="preserve">4.3. </w:t>
      </w:r>
      <w:r w:rsidRPr="00AA45CD">
        <w:rPr>
          <w:rFonts w:ascii="Times New Roman" w:hAnsi="Times New Roman" w:cs="Times New Roman"/>
          <w:b/>
          <w:sz w:val="22"/>
          <w:szCs w:val="22"/>
          <w:u w:val="single"/>
        </w:rPr>
        <w:t xml:space="preserve">В случае неуплаты платежей (более двух раз подряд) </w:t>
      </w:r>
      <w:r w:rsidRPr="00AA45CD">
        <w:rPr>
          <w:rFonts w:ascii="Times New Roman" w:hAnsi="Times New Roman" w:cs="Times New Roman"/>
          <w:sz w:val="22"/>
          <w:szCs w:val="22"/>
        </w:rPr>
        <w:t xml:space="preserve">в течение срока действия Договора Арендатор обязан заплатить </w:t>
      </w:r>
      <w:r w:rsidRPr="00AA45CD">
        <w:rPr>
          <w:rFonts w:ascii="Times New Roman" w:hAnsi="Times New Roman" w:cs="Times New Roman"/>
          <w:b/>
          <w:sz w:val="22"/>
          <w:szCs w:val="22"/>
          <w:u w:val="single"/>
        </w:rPr>
        <w:t>штраф, в размере месячной арендной платы</w:t>
      </w:r>
      <w:r w:rsidRPr="00AA45CD">
        <w:rPr>
          <w:rFonts w:ascii="Times New Roman" w:hAnsi="Times New Roman" w:cs="Times New Roman"/>
          <w:sz w:val="22"/>
          <w:szCs w:val="22"/>
        </w:rPr>
        <w:t xml:space="preserve"> в местный бюджет на счет, указанный в п.3.1. Договора на код штрафных санкций.</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При этом настоящий Договор не считается продленным.</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lastRenderedPageBreak/>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0042F4" w:rsidRPr="00AA45CD" w:rsidRDefault="000042F4" w:rsidP="000042F4">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5. Порядок изменения, расторжения, прекращения и</w:t>
      </w:r>
    </w:p>
    <w:p w:rsidR="000042F4" w:rsidRPr="00AA45CD" w:rsidRDefault="000042F4" w:rsidP="000042F4">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продления Договора</w:t>
      </w:r>
    </w:p>
    <w:p w:rsidR="000042F4" w:rsidRPr="00AA45CD" w:rsidRDefault="000042F4" w:rsidP="000042F4">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0042F4" w:rsidRPr="00AA45CD" w:rsidRDefault="000042F4" w:rsidP="000042F4">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5.2. Изменение размера арендной платы в порядке, установленном пунктом 3.4 настоящего Договора, оформляется уведомлением. </w:t>
      </w:r>
    </w:p>
    <w:p w:rsidR="000042F4" w:rsidRPr="00AA45CD" w:rsidRDefault="000042F4" w:rsidP="000042F4">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0042F4" w:rsidRPr="00AA45CD" w:rsidRDefault="000042F4" w:rsidP="000042F4">
      <w:pPr>
        <w:autoSpaceDE w:val="0"/>
        <w:autoSpaceDN w:val="0"/>
        <w:adjustRightInd w:val="0"/>
        <w:spacing w:after="0" w:line="240" w:lineRule="auto"/>
        <w:ind w:firstLine="539"/>
        <w:jc w:val="both"/>
        <w:rPr>
          <w:rFonts w:ascii="Times New Roman" w:hAnsi="Times New Roman"/>
        </w:rPr>
      </w:pPr>
      <w:r w:rsidRPr="00AA45CD">
        <w:rPr>
          <w:rFonts w:ascii="Times New Roman" w:eastAsia="Times New Roman" w:hAnsi="Times New Roman"/>
          <w:color w:val="00000A"/>
          <w:kern w:val="2"/>
          <w:lang w:eastAsia="ru-RU"/>
        </w:rPr>
        <w:t xml:space="preserve">5.4. </w:t>
      </w:r>
      <w:r w:rsidRPr="00AA45CD">
        <w:rPr>
          <w:rFonts w:ascii="Times New Roman" w:hAnsi="Times New Roman"/>
        </w:rPr>
        <w:t xml:space="preserve">По требованию Арендодателя Договор </w:t>
      </w:r>
      <w:proofErr w:type="gramStart"/>
      <w:r w:rsidRPr="00AA45CD">
        <w:rPr>
          <w:rFonts w:ascii="Times New Roman" w:hAnsi="Times New Roman"/>
        </w:rPr>
        <w:t>может быть досрочно расторгнут</w:t>
      </w:r>
      <w:proofErr w:type="gramEnd"/>
      <w:r w:rsidRPr="00AA45CD">
        <w:rPr>
          <w:rFonts w:ascii="Times New Roman" w:hAnsi="Times New Roman"/>
        </w:rPr>
        <w:t xml:space="preserve"> судом в следующих случаях:</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а) Арендатор  не заключил договор по оплате коммунальных услуг,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 .</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proofErr w:type="spellStart"/>
      <w:r w:rsidRPr="00AA45CD">
        <w:rPr>
          <w:rFonts w:ascii="Times New Roman" w:hAnsi="Times New Roman" w:cs="Times New Roman"/>
          <w:sz w:val="22"/>
          <w:szCs w:val="22"/>
        </w:rPr>
        <w:t>д</w:t>
      </w:r>
      <w:proofErr w:type="spellEnd"/>
      <w:r w:rsidRPr="00AA45CD">
        <w:rPr>
          <w:rFonts w:ascii="Times New Roman" w:hAnsi="Times New Roman" w:cs="Times New Roman"/>
          <w:sz w:val="22"/>
          <w:szCs w:val="22"/>
        </w:rPr>
        <w:t>) при сдаче Имущества в субаренду;</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AA45CD">
        <w:rPr>
          <w:rFonts w:ascii="Times New Roman" w:hAnsi="Times New Roman" w:cs="Times New Roman"/>
          <w:sz w:val="22"/>
          <w:szCs w:val="22"/>
        </w:rPr>
        <w:t>двухкратного</w:t>
      </w:r>
      <w:proofErr w:type="spellEnd"/>
      <w:r w:rsidRPr="00AA45CD">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0042F4" w:rsidRPr="00AA45CD" w:rsidRDefault="000042F4" w:rsidP="000042F4">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0042F4" w:rsidRPr="00AA45CD" w:rsidRDefault="000042F4" w:rsidP="000042F4">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 xml:space="preserve">5.6. По требованию Арендодателя или Арендатора настоящий </w:t>
      </w:r>
      <w:proofErr w:type="gramStart"/>
      <w:r w:rsidRPr="00AA45CD">
        <w:rPr>
          <w:rFonts w:ascii="Times New Roman" w:eastAsia="Times New Roman" w:hAnsi="Times New Roman"/>
          <w:color w:val="00000A"/>
          <w:kern w:val="2"/>
          <w:lang w:eastAsia="zh-CN"/>
        </w:rPr>
        <w:t>Договор</w:t>
      </w:r>
      <w:proofErr w:type="gramEnd"/>
      <w:r w:rsidRPr="00AA45CD">
        <w:rPr>
          <w:rFonts w:ascii="Times New Roman" w:eastAsia="Times New Roman" w:hAnsi="Times New Roman"/>
          <w:color w:val="00000A"/>
          <w:kern w:val="2"/>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0042F4" w:rsidRPr="00AA45CD" w:rsidRDefault="000042F4" w:rsidP="000042F4">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0042F4" w:rsidRDefault="000042F4" w:rsidP="000042F4">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AA45CD">
        <w:rPr>
          <w:rFonts w:ascii="Times New Roman" w:eastAsia="Times New Roman" w:hAnsi="Times New Roman"/>
          <w:color w:val="00000A"/>
          <w:kern w:val="2"/>
          <w:lang w:eastAsia="ru-RU"/>
        </w:rPr>
        <w:t>и</w:t>
      </w:r>
      <w:proofErr w:type="gramEnd"/>
      <w:r w:rsidRPr="00AA45CD">
        <w:rPr>
          <w:rFonts w:ascii="Times New Roman" w:eastAsia="Times New Roman" w:hAnsi="Times New Roman"/>
          <w:color w:val="00000A"/>
          <w:kern w:val="2"/>
          <w:lang w:eastAsia="ru-RU"/>
        </w:rPr>
        <w:t xml:space="preserve"> договора аренды на новый срок.</w:t>
      </w:r>
    </w:p>
    <w:p w:rsidR="000042F4" w:rsidRPr="00AA45CD" w:rsidRDefault="000042F4" w:rsidP="000042F4">
      <w:pPr>
        <w:pStyle w:val="ConsNormal"/>
        <w:widowControl/>
        <w:spacing w:line="240" w:lineRule="auto"/>
        <w:ind w:right="0" w:firstLine="0"/>
        <w:rPr>
          <w:rFonts w:ascii="Times New Roman" w:hAnsi="Times New Roman" w:cs="Times New Roman"/>
          <w:b/>
          <w:caps/>
          <w:sz w:val="22"/>
          <w:szCs w:val="22"/>
        </w:rPr>
      </w:pPr>
    </w:p>
    <w:p w:rsidR="000042F4" w:rsidRPr="00AA45CD" w:rsidRDefault="000042F4" w:rsidP="000042F4">
      <w:pPr>
        <w:pStyle w:val="ConsNormal"/>
        <w:widowControl/>
        <w:spacing w:line="240" w:lineRule="auto"/>
        <w:ind w:right="0" w:firstLine="0"/>
        <w:jc w:val="center"/>
        <w:rPr>
          <w:rFonts w:ascii="Times New Roman" w:hAnsi="Times New Roman" w:cs="Times New Roman"/>
          <w:b/>
          <w:sz w:val="22"/>
          <w:szCs w:val="22"/>
        </w:rPr>
      </w:pPr>
      <w:r w:rsidRPr="00AA45CD">
        <w:rPr>
          <w:rFonts w:ascii="Times New Roman" w:hAnsi="Times New Roman" w:cs="Times New Roman"/>
          <w:b/>
          <w:caps/>
          <w:sz w:val="22"/>
          <w:szCs w:val="22"/>
        </w:rPr>
        <w:t>6. ИНЫЕ условия</w:t>
      </w:r>
    </w:p>
    <w:p w:rsidR="000042F4" w:rsidRPr="00AA45CD" w:rsidRDefault="000042F4" w:rsidP="000042F4">
      <w:pPr>
        <w:pStyle w:val="ConsNormal"/>
        <w:widowControl/>
        <w:spacing w:line="240" w:lineRule="auto"/>
        <w:ind w:right="0" w:firstLine="540"/>
        <w:jc w:val="both"/>
        <w:rPr>
          <w:rFonts w:ascii="Times New Roman" w:hAnsi="Times New Roman" w:cs="Times New Roman"/>
          <w:b/>
          <w:sz w:val="22"/>
          <w:szCs w:val="22"/>
        </w:rPr>
      </w:pPr>
      <w:r w:rsidRPr="00AA45CD">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6.2 Арендатор имеет право запрашивать или переоформлять документы, связанные </w:t>
      </w:r>
      <w:proofErr w:type="gramStart"/>
      <w:r w:rsidRPr="00AA45CD">
        <w:rPr>
          <w:rFonts w:ascii="Times New Roman" w:hAnsi="Times New Roman" w:cs="Times New Roman"/>
          <w:sz w:val="22"/>
          <w:szCs w:val="22"/>
        </w:rPr>
        <w:t>с</w:t>
      </w:r>
      <w:proofErr w:type="gramEnd"/>
      <w:r w:rsidRPr="00AA45CD">
        <w:rPr>
          <w:rFonts w:ascii="Times New Roman" w:hAnsi="Times New Roman" w:cs="Times New Roman"/>
          <w:sz w:val="22"/>
          <w:szCs w:val="22"/>
        </w:rPr>
        <w:t xml:space="preserve"> технологическим присоединениям к электрическим сетям.</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AA45CD">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AA45CD">
        <w:rPr>
          <w:rFonts w:ascii="Times New Roman" w:hAnsi="Times New Roman" w:cs="Times New Roman"/>
          <w:sz w:val="22"/>
          <w:szCs w:val="22"/>
        </w:rPr>
        <w:t>), имеющих одинаковую юридическую силу.</w:t>
      </w:r>
    </w:p>
    <w:p w:rsidR="000042F4" w:rsidRPr="00AA45CD" w:rsidRDefault="000042F4" w:rsidP="000042F4">
      <w:pPr>
        <w:pStyle w:val="ConsNormal"/>
        <w:widowControl/>
        <w:spacing w:line="240" w:lineRule="auto"/>
        <w:ind w:right="0" w:firstLine="540"/>
        <w:jc w:val="both"/>
        <w:rPr>
          <w:rFonts w:ascii="Times New Roman" w:hAnsi="Times New Roman" w:cs="Times New Roman"/>
          <w:sz w:val="22"/>
          <w:szCs w:val="22"/>
        </w:rPr>
      </w:pPr>
    </w:p>
    <w:p w:rsidR="000042F4" w:rsidRPr="00AA45CD" w:rsidRDefault="000042F4" w:rsidP="000042F4">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lastRenderedPageBreak/>
        <w:t>7. Дополнительные условия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0042F4" w:rsidRPr="00AA45CD" w:rsidRDefault="000042F4" w:rsidP="000042F4">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0042F4" w:rsidRPr="00AA45CD" w:rsidRDefault="000042F4" w:rsidP="000042F4">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0042F4" w:rsidRPr="00AA45CD" w:rsidRDefault="000042F4" w:rsidP="000042F4">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0042F4" w:rsidRPr="00AA45CD" w:rsidRDefault="000042F4" w:rsidP="000042F4">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0042F4" w:rsidRPr="00AA45CD" w:rsidRDefault="000042F4" w:rsidP="000042F4">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0042F4" w:rsidRPr="00AA45CD" w:rsidRDefault="000042F4" w:rsidP="000042F4">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0042F4" w:rsidRPr="00AA45CD" w:rsidRDefault="000042F4" w:rsidP="000042F4">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 xml:space="preserve">справок о стоимости выполненных работ и затрат и акта о приемке выполненных работ, платежные </w:t>
      </w:r>
      <w:r w:rsidRPr="00AA45CD">
        <w:rPr>
          <w:rFonts w:ascii="Times New Roman" w:hAnsi="Times New Roman"/>
          <w:bCs/>
        </w:rPr>
        <w:lastRenderedPageBreak/>
        <w:t>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0042F4" w:rsidRPr="00AA45CD" w:rsidRDefault="000042F4" w:rsidP="000042F4">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0042F4" w:rsidRPr="00AA45CD" w:rsidRDefault="000042F4" w:rsidP="000042F4">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0042F4" w:rsidRPr="00AA45CD" w:rsidRDefault="000042F4" w:rsidP="000042F4">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0042F4" w:rsidRPr="00AA45CD" w:rsidRDefault="000042F4" w:rsidP="000042F4">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0042F4" w:rsidRDefault="000042F4" w:rsidP="000042F4">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0042F4" w:rsidRPr="00AA45CD" w:rsidRDefault="000042F4" w:rsidP="000042F4">
      <w:pPr>
        <w:pStyle w:val="ConsNormal"/>
        <w:widowControl/>
        <w:spacing w:line="240" w:lineRule="auto"/>
        <w:ind w:right="0" w:firstLine="567"/>
        <w:jc w:val="both"/>
        <w:rPr>
          <w:rFonts w:ascii="Times New Roman" w:hAnsi="Times New Roman" w:cs="Times New Roman"/>
          <w:color w:val="auto"/>
          <w:sz w:val="22"/>
          <w:szCs w:val="22"/>
        </w:rPr>
      </w:pPr>
    </w:p>
    <w:p w:rsidR="000042F4" w:rsidRPr="00AA45CD" w:rsidRDefault="000042F4" w:rsidP="000042F4">
      <w:pPr>
        <w:suppressAutoHyphens/>
        <w:spacing w:after="0" w:line="240" w:lineRule="auto"/>
        <w:jc w:val="center"/>
        <w:rPr>
          <w:rFonts w:ascii="Times New Roman" w:hAnsi="Times New Roman"/>
          <w:color w:val="00000A"/>
          <w:lang w:eastAsia="ar-SA"/>
        </w:rPr>
      </w:pPr>
      <w:r w:rsidRPr="00AA45CD">
        <w:rPr>
          <w:rFonts w:ascii="Times New Roman" w:hAnsi="Times New Roman"/>
          <w:b/>
          <w:caps/>
          <w:color w:val="00000A"/>
          <w:lang w:eastAsia="ar-SA"/>
        </w:rPr>
        <w:t>8. Приложения к договору.</w:t>
      </w:r>
    </w:p>
    <w:p w:rsidR="000042F4" w:rsidRPr="00AA45CD" w:rsidRDefault="000042F4" w:rsidP="000042F4">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8.1. Акт приема-передачи  Имущества (приложение № 1);</w:t>
      </w:r>
    </w:p>
    <w:p w:rsidR="000042F4" w:rsidRDefault="000042F4" w:rsidP="000042F4">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8.2. План, экспликация из технического паспорта (приложение № 2).</w:t>
      </w:r>
    </w:p>
    <w:p w:rsidR="000042F4" w:rsidRPr="00AA45CD" w:rsidRDefault="000042F4" w:rsidP="000042F4">
      <w:pPr>
        <w:suppressAutoHyphens/>
        <w:spacing w:after="0" w:line="240" w:lineRule="auto"/>
        <w:jc w:val="both"/>
        <w:rPr>
          <w:rFonts w:ascii="Times New Roman" w:hAnsi="Times New Roman"/>
          <w:color w:val="00000A"/>
          <w:lang w:eastAsia="ar-SA"/>
        </w:rPr>
      </w:pPr>
    </w:p>
    <w:p w:rsidR="000042F4" w:rsidRPr="00AA45CD" w:rsidRDefault="000042F4" w:rsidP="000042F4">
      <w:pPr>
        <w:spacing w:after="0" w:line="240" w:lineRule="auto"/>
        <w:ind w:firstLine="709"/>
        <w:jc w:val="center"/>
        <w:rPr>
          <w:rFonts w:ascii="Times New Roman" w:hAnsi="Times New Roman"/>
        </w:rPr>
      </w:pPr>
      <w:r w:rsidRPr="00AA45CD">
        <w:rPr>
          <w:rFonts w:ascii="Times New Roman" w:hAnsi="Times New Roman"/>
          <w:b/>
        </w:rPr>
        <w:t>9. ЮРИДИЧЕСКИЕ АДРЕСА СТОРОН</w:t>
      </w:r>
    </w:p>
    <w:p w:rsidR="000042F4" w:rsidRPr="00AA45CD" w:rsidRDefault="000042F4" w:rsidP="000042F4">
      <w:pPr>
        <w:spacing w:after="0" w:line="240" w:lineRule="auto"/>
        <w:rPr>
          <w:rFonts w:ascii="Times New Roman" w:hAnsi="Times New Roman"/>
          <w:lang w:eastAsia="ru-RU"/>
        </w:rPr>
      </w:pPr>
      <w:r w:rsidRPr="00AA45CD">
        <w:rPr>
          <w:rFonts w:ascii="Times New Roman" w:hAnsi="Times New Roman"/>
        </w:rPr>
        <w:t xml:space="preserve">АРЕНДОДАТЕЛЬ: </w:t>
      </w:r>
      <w:r w:rsidRPr="00AA45CD">
        <w:rPr>
          <w:rFonts w:ascii="Times New Roman" w:hAnsi="Times New Roman"/>
          <w:lang w:eastAsia="ru-RU"/>
        </w:rPr>
        <w:t>Отдел имущественных отношений и муниципального контроля администрации города Полярные Зори</w:t>
      </w:r>
    </w:p>
    <w:p w:rsidR="000042F4" w:rsidRPr="00AA45CD" w:rsidRDefault="000042F4" w:rsidP="000042F4">
      <w:pPr>
        <w:spacing w:after="0" w:line="240" w:lineRule="auto"/>
        <w:rPr>
          <w:rFonts w:ascii="Times New Roman" w:hAnsi="Times New Roman"/>
          <w:lang w:eastAsia="ru-RU"/>
        </w:rPr>
      </w:pPr>
      <w:r w:rsidRPr="00AA45CD">
        <w:rPr>
          <w:rFonts w:ascii="Times New Roman" w:hAnsi="Times New Roman"/>
          <w:lang w:eastAsia="ru-RU"/>
        </w:rPr>
        <w:t>Почтовый адрес: 184230, г. Полярные Зори, ул. Сивко, д. 3</w:t>
      </w:r>
    </w:p>
    <w:p w:rsidR="000042F4" w:rsidRPr="00AA45CD" w:rsidRDefault="000042F4" w:rsidP="000042F4">
      <w:pPr>
        <w:spacing w:after="0" w:line="240" w:lineRule="auto"/>
        <w:rPr>
          <w:rFonts w:ascii="Times New Roman" w:hAnsi="Times New Roman"/>
        </w:rPr>
      </w:pPr>
      <w:r w:rsidRPr="00AA45CD">
        <w:rPr>
          <w:rFonts w:ascii="Times New Roman" w:hAnsi="Times New Roman"/>
          <w:lang w:eastAsia="ru-RU"/>
        </w:rPr>
        <w:t>Юридический адрес: 184230, г. Полярные Зори, ул. Сивко, д. 3</w:t>
      </w:r>
    </w:p>
    <w:p w:rsidR="000042F4" w:rsidRPr="00AA45CD" w:rsidRDefault="000042F4" w:rsidP="000042F4">
      <w:pPr>
        <w:spacing w:after="0" w:line="240" w:lineRule="auto"/>
        <w:rPr>
          <w:rFonts w:ascii="Times New Roman" w:hAnsi="Times New Roman"/>
        </w:rPr>
      </w:pPr>
      <w:r w:rsidRPr="00AA45CD">
        <w:rPr>
          <w:rFonts w:ascii="Times New Roman" w:hAnsi="Times New Roman"/>
        </w:rPr>
        <w:t>ИНН/КПП 5117300559/511701001</w:t>
      </w:r>
    </w:p>
    <w:p w:rsidR="000042F4" w:rsidRPr="00AA45CD" w:rsidRDefault="000042F4" w:rsidP="000042F4">
      <w:pPr>
        <w:spacing w:after="0" w:line="100" w:lineRule="atLeast"/>
        <w:rPr>
          <w:rFonts w:ascii="Times New Roman" w:hAnsi="Times New Roman"/>
        </w:rPr>
      </w:pPr>
      <w:r w:rsidRPr="00AA45CD">
        <w:rPr>
          <w:rFonts w:ascii="Times New Roman" w:hAnsi="Times New Roman"/>
        </w:rPr>
        <w:t>ОГРН 1135102000076</w:t>
      </w:r>
    </w:p>
    <w:p w:rsidR="000042F4" w:rsidRPr="00AA45CD" w:rsidRDefault="000042F4" w:rsidP="000042F4">
      <w:pPr>
        <w:spacing w:after="0" w:line="100" w:lineRule="atLeast"/>
        <w:rPr>
          <w:rFonts w:ascii="Times New Roman" w:hAnsi="Times New Roman"/>
        </w:rPr>
      </w:pPr>
      <w:r w:rsidRPr="00AA45CD">
        <w:rPr>
          <w:rFonts w:ascii="Times New Roman" w:hAnsi="Times New Roman"/>
        </w:rPr>
        <w:t>Тел. 8(81532)7-22-59</w:t>
      </w:r>
    </w:p>
    <w:p w:rsidR="000042F4" w:rsidRPr="00AA45CD" w:rsidRDefault="000042F4" w:rsidP="000042F4">
      <w:pPr>
        <w:pStyle w:val="ConsNonformat"/>
        <w:widowControl/>
        <w:ind w:right="0"/>
        <w:jc w:val="both"/>
        <w:rPr>
          <w:rFonts w:ascii="Times New Roman" w:hAnsi="Times New Roman" w:cs="Times New Roman"/>
          <w:sz w:val="22"/>
          <w:szCs w:val="22"/>
        </w:rPr>
      </w:pPr>
      <w:r w:rsidRPr="00AA45CD">
        <w:rPr>
          <w:rFonts w:ascii="Times New Roman" w:hAnsi="Times New Roman" w:cs="Times New Roman"/>
          <w:sz w:val="22"/>
          <w:szCs w:val="22"/>
        </w:rPr>
        <w:t xml:space="preserve">АРЕНДАТОР: </w:t>
      </w:r>
      <w:r w:rsidRPr="00AA45CD">
        <w:rPr>
          <w:rFonts w:ascii="Times New Roman" w:hAnsi="Times New Roman" w:cs="Times New Roman"/>
          <w:bCs/>
          <w:sz w:val="22"/>
          <w:szCs w:val="22"/>
        </w:rPr>
        <w:t>_________________</w:t>
      </w:r>
    </w:p>
    <w:p w:rsidR="000042F4" w:rsidRPr="00AA45CD" w:rsidRDefault="000042F4" w:rsidP="000042F4">
      <w:pPr>
        <w:pStyle w:val="ConsNonformat"/>
        <w:widowControl/>
        <w:ind w:right="0"/>
        <w:jc w:val="center"/>
        <w:rPr>
          <w:rFonts w:ascii="Times New Roman" w:hAnsi="Times New Roman" w:cs="Times New Roman"/>
          <w:sz w:val="22"/>
          <w:szCs w:val="22"/>
        </w:rPr>
      </w:pPr>
      <w:r w:rsidRPr="00AA45CD">
        <w:rPr>
          <w:rFonts w:ascii="Times New Roman" w:hAnsi="Times New Roman" w:cs="Times New Roman"/>
          <w:b/>
          <w:sz w:val="22"/>
          <w:szCs w:val="22"/>
        </w:rPr>
        <w:t>10. ПОДПИСИ СТОРОН</w:t>
      </w:r>
    </w:p>
    <w:p w:rsidR="000042F4" w:rsidRPr="00AA45CD" w:rsidRDefault="000042F4" w:rsidP="000042F4">
      <w:pPr>
        <w:pStyle w:val="ConsNonformat"/>
        <w:widowControl/>
        <w:ind w:right="0"/>
        <w:jc w:val="center"/>
        <w:rPr>
          <w:rFonts w:ascii="Times New Roman" w:hAnsi="Times New Roman" w:cs="Times New Roman"/>
          <w:sz w:val="22"/>
          <w:szCs w:val="22"/>
        </w:rPr>
      </w:pPr>
    </w:p>
    <w:p w:rsidR="000042F4" w:rsidRPr="00AA45CD" w:rsidRDefault="000042F4" w:rsidP="000042F4">
      <w:pPr>
        <w:tabs>
          <w:tab w:val="left" w:pos="5175"/>
        </w:tabs>
        <w:spacing w:after="0" w:line="100" w:lineRule="atLeast"/>
        <w:jc w:val="both"/>
        <w:rPr>
          <w:rFonts w:ascii="Times New Roman" w:eastAsia="Times New Roman" w:hAnsi="Times New Roman"/>
          <w:color w:val="00000A"/>
          <w:lang w:eastAsia="ru-RU"/>
        </w:rPr>
      </w:pPr>
      <w:r w:rsidRPr="00AA45CD">
        <w:rPr>
          <w:rFonts w:ascii="Times New Roman" w:hAnsi="Times New Roman"/>
          <w:lang w:eastAsia="ru-RU"/>
        </w:rPr>
        <w:t>АРЕНДОДАТЕЛЬ:                                           АРЕНДАТОР:</w:t>
      </w:r>
    </w:p>
    <w:p w:rsidR="000042F4" w:rsidRPr="00AA45CD" w:rsidRDefault="000042F4" w:rsidP="000042F4">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0042F4" w:rsidRPr="00AA45CD" w:rsidRDefault="000042F4" w:rsidP="000042F4">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0042F4" w:rsidRPr="00AA45CD" w:rsidRDefault="000042F4" w:rsidP="000042F4">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0042F4" w:rsidRPr="00AA45CD" w:rsidRDefault="000042F4" w:rsidP="000042F4">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0042F4" w:rsidRPr="00AA45CD" w:rsidRDefault="000042F4" w:rsidP="000042F4">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0042F4" w:rsidRPr="00AA45CD" w:rsidRDefault="000042F4" w:rsidP="000042F4">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0042F4" w:rsidRPr="00AA45CD" w:rsidRDefault="000042F4" w:rsidP="000042F4">
      <w:pPr>
        <w:tabs>
          <w:tab w:val="left" w:pos="2820"/>
          <w:tab w:val="left" w:pos="810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МП                                                                    </w:t>
      </w:r>
      <w:proofErr w:type="spellStart"/>
      <w:proofErr w:type="gramStart"/>
      <w:r w:rsidRPr="00AA45CD">
        <w:rPr>
          <w:rFonts w:ascii="Times New Roman" w:eastAsia="Times New Roman" w:hAnsi="Times New Roman"/>
          <w:color w:val="00000A"/>
          <w:lang w:eastAsia="ru-RU"/>
        </w:rPr>
        <w:t>МП</w:t>
      </w:r>
      <w:proofErr w:type="spellEnd"/>
      <w:proofErr w:type="gramEnd"/>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Default="000042F4" w:rsidP="000042F4">
      <w:pPr>
        <w:tabs>
          <w:tab w:val="left" w:pos="2820"/>
          <w:tab w:val="left" w:pos="8100"/>
        </w:tabs>
        <w:spacing w:after="0" w:line="100" w:lineRule="atLeast"/>
        <w:jc w:val="right"/>
        <w:rPr>
          <w:rFonts w:ascii="Times New Roman" w:hAnsi="Times New Roman"/>
        </w:rPr>
      </w:pPr>
    </w:p>
    <w:p w:rsidR="000042F4" w:rsidRPr="00AA45CD" w:rsidRDefault="000042F4" w:rsidP="000042F4">
      <w:pPr>
        <w:tabs>
          <w:tab w:val="left" w:pos="2820"/>
          <w:tab w:val="left" w:pos="8100"/>
        </w:tabs>
        <w:spacing w:after="0" w:line="100" w:lineRule="atLeast"/>
        <w:jc w:val="right"/>
        <w:rPr>
          <w:rFonts w:ascii="Times New Roman" w:eastAsia="Times New Roman" w:hAnsi="Times New Roman"/>
          <w:color w:val="00000A"/>
          <w:kern w:val="1"/>
        </w:rPr>
      </w:pPr>
      <w:r w:rsidRPr="00AA45CD">
        <w:rPr>
          <w:rFonts w:ascii="Times New Roman" w:hAnsi="Times New Roman"/>
        </w:rPr>
        <w:t>Приложение №1</w:t>
      </w:r>
    </w:p>
    <w:p w:rsidR="000042F4" w:rsidRPr="00AA45CD" w:rsidRDefault="000042F4" w:rsidP="000042F4">
      <w:pPr>
        <w:spacing w:after="0"/>
        <w:jc w:val="right"/>
        <w:rPr>
          <w:rFonts w:ascii="Times New Roman" w:hAnsi="Times New Roman"/>
          <w:b/>
          <w:i/>
        </w:rPr>
      </w:pPr>
      <w:r w:rsidRPr="00AA45CD">
        <w:rPr>
          <w:rFonts w:ascii="Times New Roman" w:hAnsi="Times New Roman"/>
          <w:b/>
          <w:i/>
        </w:rPr>
        <w:t>к договору аренды</w:t>
      </w:r>
    </w:p>
    <w:p w:rsidR="000042F4" w:rsidRPr="00AA45CD" w:rsidRDefault="000042F4" w:rsidP="000042F4">
      <w:pPr>
        <w:spacing w:after="0"/>
        <w:rPr>
          <w:rFonts w:ascii="Times New Roman" w:hAnsi="Times New Roman"/>
          <w:b/>
          <w:i/>
        </w:rPr>
      </w:pPr>
    </w:p>
    <w:p w:rsidR="000042F4" w:rsidRPr="00AA45CD" w:rsidRDefault="000042F4" w:rsidP="000042F4">
      <w:pPr>
        <w:pStyle w:val="1"/>
        <w:numPr>
          <w:ilvl w:val="0"/>
          <w:numId w:val="1"/>
        </w:numPr>
        <w:rPr>
          <w:sz w:val="22"/>
          <w:szCs w:val="22"/>
        </w:rPr>
      </w:pPr>
      <w:r w:rsidRPr="00AA45CD">
        <w:rPr>
          <w:sz w:val="22"/>
          <w:szCs w:val="22"/>
        </w:rPr>
        <w:t>АКТ</w:t>
      </w:r>
    </w:p>
    <w:p w:rsidR="000042F4" w:rsidRPr="00AA45CD" w:rsidRDefault="000042F4" w:rsidP="000042F4">
      <w:pPr>
        <w:pStyle w:val="1"/>
        <w:numPr>
          <w:ilvl w:val="0"/>
          <w:numId w:val="1"/>
        </w:numPr>
        <w:rPr>
          <w:sz w:val="22"/>
          <w:szCs w:val="22"/>
        </w:rPr>
      </w:pPr>
      <w:r w:rsidRPr="00AA45CD">
        <w:rPr>
          <w:sz w:val="22"/>
          <w:szCs w:val="22"/>
        </w:rPr>
        <w:t>Приема – передачи недвижимого имущества</w:t>
      </w:r>
    </w:p>
    <w:p w:rsidR="000042F4" w:rsidRPr="00AA45CD" w:rsidRDefault="000042F4" w:rsidP="000042F4">
      <w:pPr>
        <w:pStyle w:val="1"/>
        <w:numPr>
          <w:ilvl w:val="0"/>
          <w:numId w:val="1"/>
        </w:numPr>
        <w:tabs>
          <w:tab w:val="clear" w:pos="432"/>
          <w:tab w:val="left" w:pos="-567"/>
        </w:tabs>
        <w:ind w:left="-567" w:firstLine="567"/>
        <w:rPr>
          <w:sz w:val="22"/>
          <w:szCs w:val="22"/>
        </w:rPr>
      </w:pPr>
      <w:r w:rsidRPr="00AA45CD">
        <w:rPr>
          <w:sz w:val="22"/>
          <w:szCs w:val="22"/>
        </w:rPr>
        <w:t>к договору аренды от «___» ________ 20____ г №____</w:t>
      </w:r>
    </w:p>
    <w:p w:rsidR="000042F4" w:rsidRPr="00AA45CD" w:rsidRDefault="000042F4" w:rsidP="000042F4">
      <w:pPr>
        <w:pStyle w:val="1"/>
        <w:numPr>
          <w:ilvl w:val="0"/>
          <w:numId w:val="1"/>
        </w:numPr>
        <w:ind w:left="-284"/>
        <w:jc w:val="both"/>
        <w:rPr>
          <w:sz w:val="22"/>
          <w:szCs w:val="22"/>
        </w:rPr>
      </w:pPr>
    </w:p>
    <w:p w:rsidR="000042F4" w:rsidRPr="00AA45CD" w:rsidRDefault="000042F4" w:rsidP="000042F4">
      <w:pPr>
        <w:spacing w:after="0" w:line="240" w:lineRule="auto"/>
        <w:ind w:firstLine="709"/>
        <w:jc w:val="both"/>
        <w:rPr>
          <w:rFonts w:ascii="Times New Roman" w:hAnsi="Times New Roman"/>
          <w:color w:val="00000A"/>
          <w:kern w:val="1"/>
        </w:rPr>
      </w:pPr>
      <w:r w:rsidRPr="00AA45CD">
        <w:rPr>
          <w:rFonts w:ascii="Times New Roman" w:eastAsia="Times New Roman" w:hAnsi="Times New Roman"/>
        </w:rPr>
        <w:t xml:space="preserve"> </w:t>
      </w: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__________________________, </w:t>
      </w:r>
      <w:r w:rsidRPr="00AA45CD">
        <w:rPr>
          <w:rFonts w:ascii="Times New Roman" w:hAnsi="Times New Roman"/>
        </w:rPr>
        <w:t xml:space="preserve">передает «___» _______________, а </w:t>
      </w:r>
    </w:p>
    <w:p w:rsidR="000042F4" w:rsidRDefault="000042F4" w:rsidP="000042F4">
      <w:pPr>
        <w:suppressAutoHyphens/>
        <w:spacing w:after="0" w:line="240" w:lineRule="auto"/>
        <w:ind w:firstLine="709"/>
        <w:jc w:val="both"/>
        <w:rPr>
          <w:rFonts w:ascii="Times New Roman" w:hAnsi="Times New Roman"/>
        </w:rPr>
      </w:pPr>
      <w:r w:rsidRPr="00AA45CD">
        <w:rPr>
          <w:rFonts w:ascii="Times New Roman" w:hAnsi="Times New Roman"/>
          <w:color w:val="00000A"/>
          <w:kern w:val="1"/>
        </w:rPr>
        <w:t>_________________</w:t>
      </w:r>
      <w:r w:rsidRPr="00AA45CD">
        <w:rPr>
          <w:rFonts w:ascii="Times New Roman" w:hAnsi="Times New Roman"/>
        </w:rPr>
        <w:t xml:space="preserve"> принимает муниципальное имущество –</w:t>
      </w:r>
      <w:r w:rsidRPr="00AA45CD">
        <w:rPr>
          <w:rFonts w:ascii="Times New Roman" w:eastAsia="Times New Roman" w:hAnsi="Times New Roman"/>
          <w:bCs/>
          <w:kern w:val="1"/>
          <w:lang w:eastAsia="zh-CN"/>
        </w:rPr>
        <w:t xml:space="preserve"> </w:t>
      </w:r>
      <w:r w:rsidRPr="003B5988">
        <w:rPr>
          <w:rFonts w:ascii="Times New Roman" w:eastAsia="Times New Roman" w:hAnsi="Times New Roman"/>
          <w:bCs/>
          <w:kern w:val="1"/>
          <w:lang w:eastAsia="zh-CN"/>
        </w:rPr>
        <w:t xml:space="preserve">нежилое </w:t>
      </w:r>
      <w:r w:rsidRPr="003B5988">
        <w:rPr>
          <w:rFonts w:ascii="Times New Roman" w:hAnsi="Times New Roman"/>
        </w:rPr>
        <w:t xml:space="preserve">помещение, комнаты № 48,49 общей площадью 15,2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51:28:0050001:1419</w:t>
      </w:r>
      <w:r w:rsidRPr="003B5988">
        <w:rPr>
          <w:rFonts w:ascii="Times New Roman" w:hAnsi="Times New Roman"/>
        </w:rPr>
        <w:t xml:space="preserve"> расположенного по адресу: Мурманская область </w:t>
      </w:r>
      <w:proofErr w:type="gramStart"/>
      <w:r w:rsidRPr="003B5988">
        <w:rPr>
          <w:rFonts w:ascii="Times New Roman" w:hAnsi="Times New Roman"/>
        </w:rPr>
        <w:t>г</w:t>
      </w:r>
      <w:proofErr w:type="gramEnd"/>
      <w:r w:rsidRPr="003B5988">
        <w:rPr>
          <w:rFonts w:ascii="Times New Roman" w:hAnsi="Times New Roman"/>
        </w:rPr>
        <w:t>. Полярные Зори, ул. Пушкина, д. 4</w:t>
      </w:r>
      <w:r>
        <w:rPr>
          <w:rFonts w:ascii="Times New Roman" w:hAnsi="Times New Roman"/>
        </w:rPr>
        <w:t>.</w:t>
      </w:r>
    </w:p>
    <w:p w:rsidR="000042F4" w:rsidRPr="00AA45CD" w:rsidRDefault="000042F4" w:rsidP="000042F4">
      <w:pPr>
        <w:suppressAutoHyphens/>
        <w:spacing w:after="0" w:line="240" w:lineRule="auto"/>
        <w:ind w:firstLine="709"/>
        <w:jc w:val="both"/>
        <w:rPr>
          <w:rFonts w:ascii="Times New Roman" w:hAnsi="Times New Roman"/>
          <w:bCs/>
        </w:rPr>
      </w:pPr>
      <w:r w:rsidRPr="00AA45CD">
        <w:rPr>
          <w:rFonts w:ascii="Times New Roman" w:hAnsi="Times New Roman"/>
        </w:rPr>
        <w:t>Объект принимается в следующем техническом состоянии:</w:t>
      </w:r>
    </w:p>
    <w:p w:rsidR="000042F4" w:rsidRPr="00AA45CD" w:rsidRDefault="000042F4" w:rsidP="000042F4">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отопления: удовлетворительно</w:t>
      </w:r>
    </w:p>
    <w:p w:rsidR="000042F4" w:rsidRPr="00AA45CD" w:rsidRDefault="000042F4" w:rsidP="000042F4">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водоснабжения и канализации: неудовлетворительно</w:t>
      </w:r>
    </w:p>
    <w:p w:rsidR="000042F4" w:rsidRPr="00AA45CD" w:rsidRDefault="000042F4" w:rsidP="000042F4">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Фасад: неудовлетворительно</w:t>
      </w:r>
    </w:p>
    <w:p w:rsidR="000042F4" w:rsidRPr="00AA45CD" w:rsidRDefault="000042F4" w:rsidP="000042F4">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 xml:space="preserve">Внутренняя отделка: неудовлетворительно </w:t>
      </w:r>
    </w:p>
    <w:p w:rsidR="000042F4" w:rsidRPr="00AA45CD" w:rsidRDefault="000042F4" w:rsidP="000042F4">
      <w:pPr>
        <w:pStyle w:val="a5"/>
        <w:tabs>
          <w:tab w:val="left" w:pos="0"/>
          <w:tab w:val="left" w:pos="426"/>
          <w:tab w:val="left" w:pos="851"/>
          <w:tab w:val="left" w:pos="992"/>
        </w:tabs>
        <w:spacing w:after="0" w:line="100" w:lineRule="atLeast"/>
        <w:ind w:left="0" w:firstLine="709"/>
        <w:jc w:val="both"/>
        <w:rPr>
          <w:rFonts w:ascii="Times New Roman" w:hAnsi="Times New Roman"/>
        </w:rPr>
      </w:pPr>
      <w:r w:rsidRPr="00AA45CD">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0042F4" w:rsidRPr="00AA45CD" w:rsidRDefault="000042F4" w:rsidP="000042F4">
      <w:pPr>
        <w:tabs>
          <w:tab w:val="left" w:pos="426"/>
        </w:tabs>
        <w:spacing w:after="0" w:line="100" w:lineRule="atLeast"/>
        <w:ind w:firstLine="709"/>
        <w:jc w:val="both"/>
        <w:rPr>
          <w:rFonts w:ascii="Times New Roman" w:hAnsi="Times New Roman"/>
        </w:rPr>
      </w:pPr>
    </w:p>
    <w:p w:rsidR="000042F4" w:rsidRPr="00AA45CD" w:rsidRDefault="000042F4" w:rsidP="000042F4">
      <w:pPr>
        <w:tabs>
          <w:tab w:val="left" w:pos="426"/>
        </w:tabs>
        <w:spacing w:after="0" w:line="100" w:lineRule="atLeast"/>
        <w:ind w:firstLine="709"/>
        <w:jc w:val="both"/>
        <w:rPr>
          <w:rFonts w:ascii="Times New Roman" w:hAnsi="Times New Roman"/>
        </w:rPr>
      </w:pPr>
    </w:p>
    <w:p w:rsidR="000042F4" w:rsidRPr="00AA45CD" w:rsidRDefault="000042F4" w:rsidP="000042F4">
      <w:pPr>
        <w:tabs>
          <w:tab w:val="left" w:pos="426"/>
        </w:tabs>
        <w:spacing w:after="0" w:line="100" w:lineRule="atLeast"/>
        <w:rPr>
          <w:rFonts w:ascii="Times New Roman" w:eastAsia="Times New Roman" w:hAnsi="Times New Roman"/>
          <w:color w:val="00000A"/>
          <w:lang w:eastAsia="ru-RU"/>
        </w:rPr>
      </w:pPr>
      <w:r w:rsidRPr="00AA45CD">
        <w:rPr>
          <w:rFonts w:ascii="Times New Roman" w:hAnsi="Times New Roman"/>
        </w:rPr>
        <w:t>ПЕРЕДАЛ:                                                          ПРИНЯЛ:</w:t>
      </w:r>
    </w:p>
    <w:p w:rsidR="000042F4" w:rsidRPr="00AA45CD" w:rsidRDefault="000042F4" w:rsidP="000042F4">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0042F4" w:rsidRPr="00AA45CD" w:rsidRDefault="000042F4" w:rsidP="000042F4">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0042F4" w:rsidRPr="00AA45CD" w:rsidRDefault="000042F4" w:rsidP="000042F4">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0042F4" w:rsidRPr="00AA45CD" w:rsidRDefault="000042F4" w:rsidP="000042F4">
      <w:pPr>
        <w:tabs>
          <w:tab w:val="left" w:pos="5730"/>
        </w:tabs>
        <w:spacing w:after="0" w:line="100" w:lineRule="atLeast"/>
        <w:rPr>
          <w:rFonts w:ascii="Times New Roman" w:eastAsia="Times New Roman" w:hAnsi="Times New Roman"/>
          <w:color w:val="00000A"/>
          <w:lang w:eastAsia="ar-SA"/>
        </w:rPr>
      </w:pPr>
    </w:p>
    <w:p w:rsidR="000042F4" w:rsidRPr="00AA45CD" w:rsidRDefault="000042F4" w:rsidP="000042F4">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0042F4" w:rsidRPr="00AA45CD" w:rsidRDefault="000042F4" w:rsidP="000042F4">
      <w:pPr>
        <w:tabs>
          <w:tab w:val="left" w:pos="5730"/>
        </w:tabs>
        <w:spacing w:after="0" w:line="100" w:lineRule="atLeast"/>
        <w:rPr>
          <w:rFonts w:ascii="Times New Roman" w:hAnsi="Times New Roman"/>
          <w:u w:val="single"/>
        </w:rPr>
      </w:pPr>
      <w:r w:rsidRPr="00AA45CD">
        <w:rPr>
          <w:rFonts w:ascii="Times New Roman" w:eastAsia="Times New Roman" w:hAnsi="Times New Roman"/>
          <w:color w:val="00000A"/>
          <w:lang w:eastAsia="ru-RU"/>
        </w:rPr>
        <w:tab/>
      </w:r>
    </w:p>
    <w:p w:rsidR="000042F4" w:rsidRPr="00AA45CD" w:rsidRDefault="000042F4" w:rsidP="000042F4">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0042F4" w:rsidRPr="00AA45CD" w:rsidRDefault="000042F4" w:rsidP="000042F4">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0042F4" w:rsidRPr="00AA45CD" w:rsidRDefault="000042F4" w:rsidP="000042F4">
      <w:pPr>
        <w:tabs>
          <w:tab w:val="left" w:pos="2820"/>
          <w:tab w:val="left" w:pos="8100"/>
        </w:tabs>
        <w:spacing w:after="0" w:line="100" w:lineRule="atLeast"/>
        <w:rPr>
          <w:rFonts w:ascii="Times New Roman" w:eastAsia="Times New Roman" w:hAnsi="Times New Roman"/>
          <w:color w:val="00000A"/>
          <w:kern w:val="1"/>
        </w:rPr>
      </w:pPr>
      <w:r w:rsidRPr="00AA45CD">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AA45CD">
        <w:rPr>
          <w:rFonts w:ascii="Times New Roman" w:eastAsia="Times New Roman" w:hAnsi="Times New Roman"/>
          <w:color w:val="00000A"/>
          <w:lang w:eastAsia="ru-RU"/>
        </w:rPr>
        <w:t>МП</w:t>
      </w:r>
      <w:proofErr w:type="spellEnd"/>
      <w:proofErr w:type="gramEnd"/>
    </w:p>
    <w:p w:rsidR="000042F4" w:rsidRPr="00AA45CD" w:rsidRDefault="000042F4" w:rsidP="000042F4">
      <w:pPr>
        <w:tabs>
          <w:tab w:val="left" w:pos="5175"/>
        </w:tabs>
        <w:spacing w:after="0" w:line="240" w:lineRule="auto"/>
        <w:jc w:val="both"/>
        <w:rPr>
          <w:rFonts w:ascii="Times New Roman" w:eastAsia="Times New Roman" w:hAnsi="Times New Roman"/>
          <w:color w:val="00000A"/>
          <w:kern w:val="1"/>
        </w:rPr>
      </w:pPr>
    </w:p>
    <w:p w:rsidR="000042F4" w:rsidRDefault="000042F4" w:rsidP="000042F4">
      <w:pPr>
        <w:rPr>
          <w:rFonts w:ascii="Times New Roman" w:hAnsi="Times New Roman"/>
        </w:rPr>
      </w:pPr>
    </w:p>
    <w:p w:rsidR="000042F4" w:rsidRDefault="000042F4" w:rsidP="000042F4">
      <w:pPr>
        <w:rPr>
          <w:rFonts w:ascii="Times New Roman" w:hAnsi="Times New Roman"/>
        </w:rPr>
      </w:pPr>
    </w:p>
    <w:p w:rsidR="000042F4" w:rsidRPr="00264D1B" w:rsidRDefault="000042F4" w:rsidP="000042F4"/>
    <w:p w:rsidR="000042F4" w:rsidRPr="00672370" w:rsidRDefault="000042F4" w:rsidP="000042F4"/>
    <w:p w:rsidR="00E0300F" w:rsidRPr="000042F4" w:rsidRDefault="00E0300F" w:rsidP="000042F4"/>
    <w:sectPr w:rsidR="00E0300F" w:rsidRPr="000042F4" w:rsidSect="00E0300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4">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5">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1"/>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00F"/>
    <w:rsid w:val="000042F4"/>
    <w:rsid w:val="00147D59"/>
    <w:rsid w:val="00212AA0"/>
    <w:rsid w:val="002C6016"/>
    <w:rsid w:val="0035702B"/>
    <w:rsid w:val="00542A4E"/>
    <w:rsid w:val="00755B2A"/>
    <w:rsid w:val="00820995"/>
    <w:rsid w:val="008412B0"/>
    <w:rsid w:val="009F1396"/>
    <w:rsid w:val="00B20F9D"/>
    <w:rsid w:val="00E0300F"/>
    <w:rsid w:val="00E23F70"/>
    <w:rsid w:val="00F33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link w:val="a5"/>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6</cp:revision>
  <dcterms:created xsi:type="dcterms:W3CDTF">2021-03-03T09:29:00Z</dcterms:created>
  <dcterms:modified xsi:type="dcterms:W3CDTF">2021-06-23T11:43:00Z</dcterms:modified>
</cp:coreProperties>
</file>