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482E18">
        <w:tblPrEx>
          <w:tblCellMar>
            <w:top w:w="0" w:type="dxa"/>
            <w:bottom w:w="0" w:type="dxa"/>
          </w:tblCellMar>
        </w:tblPrEx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18" w:rsidRDefault="001066C0">
            <w:pPr>
              <w:pStyle w:val="a7"/>
              <w:spacing w:before="0" w:after="0"/>
              <w:ind w:firstLine="709"/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           Утверждаю</w:t>
            </w:r>
          </w:p>
          <w:p w:rsidR="00482E18" w:rsidRDefault="001066C0">
            <w:pPr>
              <w:pStyle w:val="a7"/>
              <w:spacing w:before="0" w:after="0"/>
              <w:ind w:firstLine="709"/>
            </w:pPr>
            <w:r>
              <w:rPr>
                <w:sz w:val="26"/>
                <w:szCs w:val="26"/>
              </w:rPr>
              <w:t>Директор ЦБС</w:t>
            </w:r>
          </w:p>
          <w:p w:rsidR="00482E18" w:rsidRDefault="00482E18">
            <w:pPr>
              <w:pStyle w:val="a7"/>
              <w:spacing w:before="0" w:after="0"/>
              <w:ind w:firstLine="709"/>
              <w:rPr>
                <w:sz w:val="26"/>
                <w:szCs w:val="26"/>
              </w:rPr>
            </w:pPr>
          </w:p>
          <w:p w:rsidR="00482E18" w:rsidRDefault="001066C0">
            <w:pPr>
              <w:pStyle w:val="a7"/>
              <w:spacing w:before="0" w:after="0"/>
              <w:ind w:firstLine="709"/>
            </w:pPr>
            <w:r>
              <w:rPr>
                <w:sz w:val="26"/>
                <w:szCs w:val="26"/>
              </w:rPr>
              <w:t>___________ Сметанина О.И.</w:t>
            </w:r>
          </w:p>
          <w:p w:rsidR="00482E18" w:rsidRDefault="001066C0">
            <w:pPr>
              <w:pStyle w:val="a7"/>
              <w:spacing w:before="0" w:after="0"/>
              <w:ind w:firstLine="709"/>
            </w:pPr>
            <w:r>
              <w:rPr>
                <w:sz w:val="26"/>
                <w:szCs w:val="26"/>
              </w:rPr>
              <w:t>«25» марта 2020 г.</w:t>
            </w:r>
          </w:p>
          <w:p w:rsidR="00482E18" w:rsidRDefault="00482E18">
            <w:pPr>
              <w:pStyle w:val="a7"/>
              <w:spacing w:before="0" w:after="0"/>
              <w:ind w:firstLine="709"/>
              <w:rPr>
                <w:sz w:val="26"/>
                <w:szCs w:val="26"/>
              </w:rPr>
            </w:pPr>
          </w:p>
        </w:tc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18" w:rsidRDefault="001066C0">
            <w:pPr>
              <w:pStyle w:val="a7"/>
              <w:spacing w:before="0" w:after="0"/>
              <w:jc w:val="center"/>
            </w:pPr>
            <w:r>
              <w:rPr>
                <w:sz w:val="26"/>
                <w:szCs w:val="26"/>
              </w:rPr>
              <w:t xml:space="preserve">                     Согласовано</w:t>
            </w:r>
          </w:p>
          <w:p w:rsidR="00482E18" w:rsidRDefault="001066C0">
            <w:pPr>
              <w:pStyle w:val="a7"/>
              <w:spacing w:before="0" w:after="0"/>
              <w:jc w:val="right"/>
            </w:pPr>
            <w:r>
              <w:rPr>
                <w:sz w:val="26"/>
                <w:szCs w:val="26"/>
              </w:rPr>
              <w:t>Главный специалист Архивного</w:t>
            </w:r>
          </w:p>
          <w:p w:rsidR="00482E18" w:rsidRDefault="001066C0">
            <w:pPr>
              <w:pStyle w:val="a7"/>
              <w:spacing w:before="0" w:after="0"/>
              <w:jc w:val="right"/>
            </w:pPr>
            <w:r>
              <w:rPr>
                <w:sz w:val="26"/>
                <w:szCs w:val="26"/>
              </w:rPr>
              <w:t>отдела администрации г. Полярные Зори</w:t>
            </w:r>
          </w:p>
          <w:p w:rsidR="00482E18" w:rsidRDefault="001066C0">
            <w:pPr>
              <w:pStyle w:val="a7"/>
              <w:spacing w:before="0" w:after="0"/>
              <w:jc w:val="right"/>
            </w:pPr>
            <w:r>
              <w:rPr>
                <w:sz w:val="26"/>
                <w:szCs w:val="26"/>
              </w:rPr>
              <w:t>___________ Воробьева Л. Ю.</w:t>
            </w:r>
          </w:p>
          <w:p w:rsidR="00482E18" w:rsidRDefault="001066C0">
            <w:pPr>
              <w:pStyle w:val="a7"/>
              <w:spacing w:before="0" w:after="0"/>
              <w:jc w:val="right"/>
            </w:pPr>
            <w:r>
              <w:rPr>
                <w:sz w:val="26"/>
                <w:szCs w:val="26"/>
              </w:rPr>
              <w:t xml:space="preserve"> «25» марта 2020 г.</w:t>
            </w:r>
          </w:p>
          <w:p w:rsidR="00482E18" w:rsidRDefault="00482E18">
            <w:pPr>
              <w:pStyle w:val="a7"/>
              <w:spacing w:before="0" w:after="0"/>
              <w:jc w:val="right"/>
              <w:rPr>
                <w:sz w:val="26"/>
                <w:szCs w:val="26"/>
              </w:rPr>
            </w:pPr>
          </w:p>
        </w:tc>
      </w:tr>
    </w:tbl>
    <w:p w:rsidR="00482E18" w:rsidRDefault="001066C0">
      <w:pPr>
        <w:pStyle w:val="a7"/>
        <w:spacing w:before="0" w:after="0"/>
        <w:ind w:firstLine="709"/>
        <w:jc w:val="right"/>
      </w:pPr>
      <w:r>
        <w:rPr>
          <w:sz w:val="26"/>
          <w:szCs w:val="26"/>
        </w:rPr>
        <w:t>.</w:t>
      </w:r>
    </w:p>
    <w:p w:rsidR="00482E18" w:rsidRDefault="00482E18">
      <w:pPr>
        <w:pStyle w:val="a7"/>
        <w:spacing w:before="0" w:after="0"/>
        <w:ind w:firstLine="709"/>
        <w:jc w:val="right"/>
        <w:rPr>
          <w:sz w:val="26"/>
          <w:szCs w:val="26"/>
        </w:rPr>
      </w:pPr>
    </w:p>
    <w:p w:rsidR="00482E18" w:rsidRDefault="00482E18">
      <w:pPr>
        <w:pStyle w:val="a7"/>
        <w:spacing w:before="0" w:after="0"/>
        <w:ind w:firstLine="709"/>
        <w:jc w:val="right"/>
        <w:rPr>
          <w:sz w:val="26"/>
          <w:szCs w:val="26"/>
        </w:rPr>
      </w:pPr>
    </w:p>
    <w:p w:rsidR="00482E18" w:rsidRDefault="00482E18">
      <w:pPr>
        <w:pStyle w:val="a7"/>
        <w:spacing w:before="0" w:after="0"/>
        <w:ind w:firstLine="709"/>
        <w:jc w:val="right"/>
        <w:rPr>
          <w:sz w:val="26"/>
          <w:szCs w:val="26"/>
        </w:rPr>
      </w:pPr>
    </w:p>
    <w:p w:rsidR="00482E18" w:rsidRDefault="00482E18">
      <w:pPr>
        <w:pStyle w:val="a7"/>
        <w:spacing w:before="0" w:after="0"/>
        <w:ind w:firstLine="709"/>
        <w:jc w:val="center"/>
        <w:rPr>
          <w:sz w:val="26"/>
          <w:szCs w:val="26"/>
        </w:rPr>
      </w:pPr>
    </w:p>
    <w:p w:rsidR="00482E18" w:rsidRDefault="001066C0">
      <w:pPr>
        <w:pStyle w:val="a7"/>
        <w:spacing w:before="0" w:after="0"/>
        <w:ind w:firstLine="709"/>
        <w:jc w:val="center"/>
      </w:pPr>
      <w:r>
        <w:rPr>
          <w:sz w:val="26"/>
          <w:szCs w:val="26"/>
        </w:rPr>
        <w:t>ПОЛОЖЕНИЕ О ПРОВЕДЕНИИ</w:t>
      </w:r>
    </w:p>
    <w:p w:rsidR="00482E18" w:rsidRDefault="001066C0">
      <w:pPr>
        <w:pStyle w:val="a7"/>
        <w:spacing w:before="0" w:after="0"/>
        <w:ind w:firstLine="709"/>
        <w:jc w:val="center"/>
      </w:pPr>
      <w:r>
        <w:rPr>
          <w:sz w:val="26"/>
          <w:szCs w:val="26"/>
        </w:rPr>
        <w:t>ТВОРЧЕСКОГО КОНКУРСА</w:t>
      </w:r>
    </w:p>
    <w:p w:rsidR="00482E18" w:rsidRDefault="00482E18">
      <w:pPr>
        <w:pStyle w:val="a7"/>
        <w:spacing w:before="0" w:after="0"/>
        <w:ind w:firstLine="709"/>
        <w:jc w:val="center"/>
        <w:rPr>
          <w:sz w:val="26"/>
          <w:szCs w:val="26"/>
        </w:rPr>
      </w:pPr>
    </w:p>
    <w:p w:rsidR="00482E18" w:rsidRDefault="001066C0">
      <w:pPr>
        <w:pStyle w:val="a7"/>
        <w:spacing w:before="0" w:after="0"/>
        <w:ind w:firstLine="709"/>
        <w:jc w:val="center"/>
      </w:pPr>
      <w:bookmarkStart w:id="1" w:name="_Hlk24107677"/>
      <w:r>
        <w:rPr>
          <w:b/>
          <w:sz w:val="26"/>
          <w:szCs w:val="26"/>
        </w:rPr>
        <w:t>«</w:t>
      </w:r>
      <w:bookmarkEnd w:id="1"/>
      <w:r>
        <w:rPr>
          <w:b/>
          <w:sz w:val="26"/>
          <w:szCs w:val="26"/>
        </w:rPr>
        <w:t>НАШЕМУ АРХИВУ – 20 ЛЕТ»</w:t>
      </w:r>
    </w:p>
    <w:p w:rsidR="00482E18" w:rsidRDefault="00482E18">
      <w:pPr>
        <w:pStyle w:val="a7"/>
        <w:spacing w:before="0" w:after="0"/>
        <w:ind w:firstLine="709"/>
        <w:jc w:val="center"/>
        <w:rPr>
          <w:b/>
          <w:sz w:val="26"/>
          <w:szCs w:val="26"/>
        </w:rPr>
      </w:pPr>
    </w:p>
    <w:p w:rsidR="00482E18" w:rsidRDefault="001066C0">
      <w:pPr>
        <w:pStyle w:val="a7"/>
        <w:numPr>
          <w:ilvl w:val="0"/>
          <w:numId w:val="3"/>
        </w:numPr>
        <w:spacing w:before="0" w:after="0" w:line="360" w:lineRule="auto"/>
        <w:ind w:left="0" w:firstLine="709"/>
        <w:jc w:val="both"/>
      </w:pPr>
      <w:r>
        <w:rPr>
          <w:b/>
          <w:color w:val="222222"/>
          <w:sz w:val="26"/>
          <w:szCs w:val="26"/>
        </w:rPr>
        <w:t>Общие положения.</w:t>
      </w:r>
    </w:p>
    <w:p w:rsidR="00482E18" w:rsidRDefault="001066C0">
      <w:pPr>
        <w:pStyle w:val="a7"/>
        <w:spacing w:line="360" w:lineRule="auto"/>
        <w:ind w:firstLine="709"/>
        <w:jc w:val="both"/>
      </w:pPr>
      <w:r>
        <w:rPr>
          <w:sz w:val="26"/>
          <w:szCs w:val="26"/>
        </w:rPr>
        <w:t xml:space="preserve">1.1. В 2020 году празднует свое 20-летие Архивный отдел администрации г. Полярные Зори. Архив — учреждение или </w:t>
      </w:r>
      <w:r>
        <w:rPr>
          <w:sz w:val="26"/>
          <w:szCs w:val="26"/>
        </w:rPr>
        <w:t>структурное подразделение учреждения, организации или предприятия, осуществляющее приём, комплектование и хранение архивных документов в интересах пользователей.</w:t>
      </w:r>
    </w:p>
    <w:p w:rsidR="00482E18" w:rsidRDefault="001066C0">
      <w:pPr>
        <w:pStyle w:val="a7"/>
        <w:spacing w:line="360" w:lineRule="auto"/>
        <w:ind w:firstLine="709"/>
        <w:jc w:val="both"/>
      </w:pPr>
      <w:r>
        <w:rPr>
          <w:sz w:val="26"/>
          <w:szCs w:val="26"/>
        </w:rPr>
        <w:t>1.2. Настоящее Положение регламентирует порядок проведения творческого конкурса «Нашему архиву</w:t>
      </w:r>
      <w:r>
        <w:rPr>
          <w:sz w:val="26"/>
          <w:szCs w:val="26"/>
        </w:rPr>
        <w:t xml:space="preserve"> 20 лет» (далее – Конкурса) и предоставляется для ознакомления всем заинтересованным лицам, претендующим на участие в конкурсе.</w:t>
      </w:r>
    </w:p>
    <w:p w:rsidR="00482E18" w:rsidRDefault="001066C0">
      <w:pPr>
        <w:pStyle w:val="a7"/>
        <w:spacing w:before="0" w:after="0" w:line="360" w:lineRule="auto"/>
        <w:ind w:firstLine="709"/>
        <w:jc w:val="both"/>
      </w:pPr>
      <w:r>
        <w:rPr>
          <w:color w:val="222222"/>
          <w:sz w:val="26"/>
          <w:szCs w:val="26"/>
        </w:rPr>
        <w:t xml:space="preserve">1.3. Конкурс организуется Архивным отделом администрации г. Полярные Зори (Архив) и МБУК «Централизованная библиотечная система </w:t>
      </w:r>
      <w:r>
        <w:rPr>
          <w:color w:val="222222"/>
          <w:sz w:val="26"/>
          <w:szCs w:val="26"/>
        </w:rPr>
        <w:t xml:space="preserve">г. Полярные Зори» </w:t>
      </w:r>
      <w:r>
        <w:rPr>
          <w:sz w:val="26"/>
          <w:szCs w:val="26"/>
        </w:rPr>
        <w:t>(далее МБУК ЦБС)</w:t>
      </w:r>
      <w:r>
        <w:rPr>
          <w:color w:val="222222"/>
          <w:sz w:val="26"/>
          <w:szCs w:val="26"/>
        </w:rPr>
        <w:t>.</w:t>
      </w:r>
    </w:p>
    <w:p w:rsidR="00482E18" w:rsidRDefault="001066C0">
      <w:pPr>
        <w:pStyle w:val="a7"/>
        <w:spacing w:before="0" w:after="0" w:line="360" w:lineRule="auto"/>
        <w:ind w:firstLine="709"/>
        <w:jc w:val="both"/>
      </w:pPr>
      <w:r>
        <w:rPr>
          <w:color w:val="222222"/>
          <w:sz w:val="26"/>
          <w:szCs w:val="26"/>
        </w:rPr>
        <w:t>1.4. Конкурс проводится среди жителей муниципального образования г. Полярные Зори с подведомственной территорией.</w:t>
      </w:r>
    </w:p>
    <w:p w:rsidR="00482E18" w:rsidRDefault="001066C0">
      <w:pPr>
        <w:pStyle w:val="a7"/>
        <w:spacing w:before="0" w:after="0" w:line="360" w:lineRule="auto"/>
        <w:ind w:firstLine="709"/>
        <w:jc w:val="both"/>
      </w:pPr>
      <w:r>
        <w:rPr>
          <w:sz w:val="26"/>
          <w:szCs w:val="26"/>
        </w:rPr>
        <w:t>1.5. Участники Конкурса получают сертификаты, победители в каждой возрастной категории награждаются дипл</w:t>
      </w:r>
      <w:r>
        <w:rPr>
          <w:sz w:val="26"/>
          <w:szCs w:val="26"/>
        </w:rPr>
        <w:t>омами I, II и III степени и памятными призами.</w:t>
      </w:r>
    </w:p>
    <w:p w:rsidR="00482E18" w:rsidRDefault="001066C0">
      <w:pPr>
        <w:pStyle w:val="a7"/>
        <w:spacing w:before="0" w:after="0" w:line="360" w:lineRule="auto"/>
        <w:ind w:firstLine="709"/>
        <w:jc w:val="both"/>
      </w:pPr>
      <w:r>
        <w:rPr>
          <w:sz w:val="26"/>
          <w:szCs w:val="26"/>
        </w:rPr>
        <w:t xml:space="preserve">1.6. Официальная информация о Конкурсе размещается на официальном сайте МБУК ЦБС - </w:t>
      </w:r>
      <w:hyperlink r:id="rId7" w:history="1">
        <w:r>
          <w:rPr>
            <w:sz w:val="26"/>
            <w:szCs w:val="26"/>
          </w:rPr>
          <w:t>http://библиотека-пзори.рф</w:t>
        </w:r>
      </w:hyperlink>
      <w:r>
        <w:rPr>
          <w:sz w:val="26"/>
          <w:szCs w:val="26"/>
        </w:rPr>
        <w:t>. Информация о Конкурсе может быть размещена в рекламных</w:t>
      </w:r>
      <w:r>
        <w:rPr>
          <w:sz w:val="26"/>
          <w:szCs w:val="26"/>
        </w:rPr>
        <w:t xml:space="preserve"> проспектах, на информационных экранах, КТВ «Полярные </w:t>
      </w:r>
      <w:r>
        <w:rPr>
          <w:sz w:val="26"/>
          <w:szCs w:val="26"/>
        </w:rPr>
        <w:lastRenderedPageBreak/>
        <w:t>Зори», в газетах «Энергия плюс», «Городское время» и других средствах массовой информации.</w:t>
      </w:r>
    </w:p>
    <w:p w:rsidR="00482E18" w:rsidRDefault="001066C0">
      <w:pPr>
        <w:pStyle w:val="a7"/>
        <w:spacing w:before="0" w:after="0" w:line="360" w:lineRule="auto"/>
        <w:ind w:firstLine="709"/>
        <w:jc w:val="both"/>
      </w:pPr>
      <w:r>
        <w:rPr>
          <w:sz w:val="26"/>
          <w:szCs w:val="26"/>
        </w:rPr>
        <w:t>1.7. Оргкомитет имеет право вносить изменения в данное положение. Изменения вступают в силу с даты их опублико</w:t>
      </w:r>
      <w:r>
        <w:rPr>
          <w:sz w:val="26"/>
          <w:szCs w:val="26"/>
        </w:rPr>
        <w:t>вания на официальном сайте МБУК ЦБС.</w:t>
      </w:r>
    </w:p>
    <w:p w:rsidR="00482E18" w:rsidRDefault="001066C0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709" w:firstLine="0"/>
        <w:jc w:val="both"/>
      </w:pPr>
      <w:r>
        <w:rPr>
          <w:b/>
          <w:bCs/>
          <w:sz w:val="26"/>
          <w:szCs w:val="26"/>
        </w:rPr>
        <w:t>Цели и задачи Конкурса:</w:t>
      </w:r>
    </w:p>
    <w:p w:rsidR="00482E18" w:rsidRDefault="001066C0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sz w:val="26"/>
          <w:szCs w:val="26"/>
        </w:rPr>
        <w:t>- приобщение талантливых детей, подростков и взрослых к творчеству;</w:t>
      </w:r>
    </w:p>
    <w:p w:rsidR="00482E18" w:rsidRDefault="001066C0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sz w:val="26"/>
          <w:szCs w:val="26"/>
        </w:rPr>
        <w:t>- популяризация деятельности архивной отрасли;</w:t>
      </w:r>
    </w:p>
    <w:p w:rsidR="00482E18" w:rsidRDefault="001066C0">
      <w:pPr>
        <w:pStyle w:val="a8"/>
        <w:shd w:val="clear" w:color="auto" w:fill="FFFFFF"/>
        <w:spacing w:line="360" w:lineRule="auto"/>
        <w:ind w:left="0" w:firstLine="709"/>
        <w:jc w:val="both"/>
      </w:pPr>
      <w:r>
        <w:rPr>
          <w:sz w:val="26"/>
          <w:szCs w:val="26"/>
        </w:rPr>
        <w:t>- возрождение традиций, связанных с созданием и сохранением семейных архивов;</w:t>
      </w:r>
    </w:p>
    <w:p w:rsidR="00482E18" w:rsidRDefault="001066C0">
      <w:pPr>
        <w:pStyle w:val="a8"/>
        <w:shd w:val="clear" w:color="auto" w:fill="FFFFFF"/>
        <w:spacing w:line="360" w:lineRule="auto"/>
        <w:ind w:left="0" w:firstLine="709"/>
        <w:jc w:val="both"/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содействие в укреплении семейных ценностей и связей между поколениями;</w:t>
      </w:r>
    </w:p>
    <w:p w:rsidR="00482E18" w:rsidRDefault="001066C0">
      <w:pPr>
        <w:pStyle w:val="a8"/>
        <w:shd w:val="clear" w:color="auto" w:fill="FFFFFF"/>
        <w:spacing w:line="360" w:lineRule="auto"/>
        <w:ind w:left="0" w:firstLine="709"/>
        <w:jc w:val="both"/>
      </w:pPr>
      <w:r>
        <w:rPr>
          <w:sz w:val="26"/>
          <w:szCs w:val="26"/>
        </w:rPr>
        <w:t>- приобщение к работе с архивными материалами, чтению исторической и краеведческой литературы;</w:t>
      </w:r>
    </w:p>
    <w:p w:rsidR="00482E18" w:rsidRDefault="001066C0">
      <w:pPr>
        <w:pStyle w:val="a8"/>
        <w:shd w:val="clear" w:color="auto" w:fill="FFFFFF"/>
        <w:spacing w:line="360" w:lineRule="auto"/>
        <w:ind w:left="0" w:firstLine="709"/>
        <w:jc w:val="both"/>
      </w:pPr>
      <w:r>
        <w:rPr>
          <w:sz w:val="26"/>
          <w:szCs w:val="26"/>
        </w:rPr>
        <w:t>- развитие эстетического вкуса и чувства прекрасного;</w:t>
      </w:r>
    </w:p>
    <w:p w:rsidR="00482E18" w:rsidRDefault="001066C0">
      <w:pPr>
        <w:pStyle w:val="a8"/>
        <w:shd w:val="clear" w:color="auto" w:fill="FFFFFF"/>
        <w:spacing w:line="360" w:lineRule="auto"/>
        <w:ind w:left="0" w:firstLine="709"/>
        <w:jc w:val="both"/>
      </w:pPr>
      <w:r>
        <w:rPr>
          <w:sz w:val="26"/>
          <w:szCs w:val="26"/>
        </w:rPr>
        <w:t xml:space="preserve">- повышение общественного интереса </w:t>
      </w:r>
      <w:r>
        <w:rPr>
          <w:sz w:val="26"/>
          <w:szCs w:val="26"/>
        </w:rPr>
        <w:t>к архивам;</w:t>
      </w:r>
    </w:p>
    <w:p w:rsidR="00482E18" w:rsidRDefault="001066C0">
      <w:pPr>
        <w:pStyle w:val="a8"/>
        <w:shd w:val="clear" w:color="auto" w:fill="FFFFFF"/>
        <w:spacing w:line="360" w:lineRule="auto"/>
        <w:ind w:left="0" w:firstLine="709"/>
        <w:jc w:val="both"/>
      </w:pPr>
      <w:r>
        <w:rPr>
          <w:sz w:val="26"/>
          <w:szCs w:val="26"/>
        </w:rPr>
        <w:t>- выявление и активизация творческого потенциала в области видеоработ;</w:t>
      </w:r>
    </w:p>
    <w:p w:rsidR="00482E18" w:rsidRDefault="001066C0">
      <w:pPr>
        <w:pStyle w:val="a8"/>
        <w:shd w:val="clear" w:color="auto" w:fill="FFFFFF"/>
        <w:spacing w:line="360" w:lineRule="auto"/>
        <w:ind w:left="0" w:firstLine="709"/>
        <w:jc w:val="both"/>
      </w:pPr>
      <w:r>
        <w:rPr>
          <w:sz w:val="26"/>
          <w:szCs w:val="26"/>
        </w:rPr>
        <w:t>- организация совместного творчества взрослых и детей.</w:t>
      </w:r>
    </w:p>
    <w:p w:rsidR="00482E18" w:rsidRDefault="001066C0">
      <w:pPr>
        <w:pStyle w:val="Standard"/>
        <w:shd w:val="clear" w:color="auto" w:fill="FFFFFF"/>
        <w:spacing w:line="360" w:lineRule="auto"/>
        <w:ind w:firstLine="567"/>
        <w:jc w:val="both"/>
      </w:pPr>
      <w:r>
        <w:rPr>
          <w:b/>
          <w:sz w:val="26"/>
          <w:szCs w:val="26"/>
        </w:rPr>
        <w:t>3. Содержание Конкурса.</w:t>
      </w:r>
    </w:p>
    <w:p w:rsidR="00482E18" w:rsidRDefault="001066C0">
      <w:pPr>
        <w:pStyle w:val="Standard"/>
        <w:shd w:val="clear" w:color="auto" w:fill="FFFFFF"/>
        <w:spacing w:line="360" w:lineRule="auto"/>
        <w:ind w:firstLine="567"/>
        <w:jc w:val="both"/>
      </w:pPr>
      <w:r>
        <w:rPr>
          <w:bCs/>
          <w:sz w:val="26"/>
          <w:szCs w:val="26"/>
        </w:rPr>
        <w:t xml:space="preserve">3.1. </w:t>
      </w:r>
      <w:r>
        <w:rPr>
          <w:sz w:val="26"/>
          <w:szCs w:val="26"/>
        </w:rPr>
        <w:t>Конкурс проводится по двум номинациям:</w:t>
      </w:r>
    </w:p>
    <w:p w:rsidR="00482E18" w:rsidRDefault="001066C0">
      <w:pPr>
        <w:pStyle w:val="a8"/>
        <w:shd w:val="clear" w:color="auto" w:fill="FFFFFF"/>
        <w:spacing w:line="360" w:lineRule="auto"/>
        <w:ind w:left="1560"/>
        <w:jc w:val="both"/>
      </w:pPr>
      <w:r>
        <w:rPr>
          <w:b/>
          <w:bCs/>
          <w:sz w:val="26"/>
          <w:szCs w:val="26"/>
        </w:rPr>
        <w:t>– художественная работа «Архив будущего»;</w:t>
      </w:r>
    </w:p>
    <w:p w:rsidR="00482E18" w:rsidRDefault="001066C0">
      <w:pPr>
        <w:pStyle w:val="a8"/>
        <w:shd w:val="clear" w:color="auto" w:fill="FFFFFF"/>
        <w:spacing w:line="360" w:lineRule="auto"/>
        <w:ind w:left="1560"/>
        <w:jc w:val="both"/>
      </w:pPr>
      <w:r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видеоролик «Наш семейный архив».</w:t>
      </w:r>
    </w:p>
    <w:p w:rsidR="00482E18" w:rsidRDefault="001066C0">
      <w:pPr>
        <w:pStyle w:val="Standard"/>
        <w:spacing w:line="360" w:lineRule="auto"/>
        <w:ind w:firstLine="709"/>
        <w:jc w:val="both"/>
      </w:pPr>
      <w:r>
        <w:rPr>
          <w:bCs/>
          <w:sz w:val="26"/>
          <w:szCs w:val="26"/>
        </w:rPr>
        <w:t>3.2. Возрастные категории участников:</w:t>
      </w:r>
    </w:p>
    <w:p w:rsidR="00482E18" w:rsidRDefault="001066C0">
      <w:pPr>
        <w:pStyle w:val="a8"/>
        <w:spacing w:line="360" w:lineRule="auto"/>
        <w:jc w:val="both"/>
      </w:pPr>
      <w:r>
        <w:rPr>
          <w:sz w:val="26"/>
          <w:szCs w:val="26"/>
        </w:rPr>
        <w:t>- 3 – 6 лет включительно;</w:t>
      </w:r>
    </w:p>
    <w:p w:rsidR="00482E18" w:rsidRDefault="001066C0">
      <w:pPr>
        <w:pStyle w:val="a8"/>
        <w:spacing w:line="360" w:lineRule="auto"/>
        <w:jc w:val="both"/>
      </w:pPr>
      <w:r>
        <w:rPr>
          <w:sz w:val="26"/>
          <w:szCs w:val="26"/>
        </w:rPr>
        <w:t>- 7 – 10 лет включительно;</w:t>
      </w:r>
    </w:p>
    <w:p w:rsidR="00482E18" w:rsidRDefault="001066C0">
      <w:pPr>
        <w:pStyle w:val="a8"/>
        <w:spacing w:line="360" w:lineRule="auto"/>
        <w:jc w:val="both"/>
      </w:pPr>
      <w:r>
        <w:rPr>
          <w:sz w:val="26"/>
          <w:szCs w:val="26"/>
        </w:rPr>
        <w:t>- 11 – 17 лет включительно;</w:t>
      </w:r>
    </w:p>
    <w:p w:rsidR="00482E18" w:rsidRDefault="001066C0">
      <w:pPr>
        <w:pStyle w:val="a8"/>
        <w:spacing w:line="360" w:lineRule="auto"/>
        <w:jc w:val="both"/>
      </w:pPr>
      <w:r>
        <w:rPr>
          <w:sz w:val="26"/>
          <w:szCs w:val="26"/>
        </w:rPr>
        <w:t>- 18 лет и старше.</w:t>
      </w:r>
    </w:p>
    <w:p w:rsidR="00482E18" w:rsidRDefault="001066C0">
      <w:pPr>
        <w:pStyle w:val="a8"/>
        <w:spacing w:line="360" w:lineRule="auto"/>
        <w:jc w:val="both"/>
      </w:pPr>
      <w:r>
        <w:rPr>
          <w:sz w:val="26"/>
          <w:szCs w:val="26"/>
        </w:rPr>
        <w:t>Если работа коллективная, то учитывается возраст самого старшего участника.</w:t>
      </w:r>
    </w:p>
    <w:p w:rsidR="00482E18" w:rsidRDefault="001066C0">
      <w:pPr>
        <w:pStyle w:val="Standard"/>
        <w:spacing w:line="360" w:lineRule="auto"/>
        <w:ind w:firstLine="709"/>
        <w:jc w:val="both"/>
      </w:pPr>
      <w:r>
        <w:rPr>
          <w:b/>
          <w:sz w:val="26"/>
          <w:szCs w:val="26"/>
        </w:rPr>
        <w:t>4. Усло</w:t>
      </w:r>
      <w:r>
        <w:rPr>
          <w:b/>
          <w:sz w:val="26"/>
          <w:szCs w:val="26"/>
        </w:rPr>
        <w:t>вия и порядок проведения Конкурса.</w:t>
      </w:r>
    </w:p>
    <w:p w:rsidR="00482E18" w:rsidRDefault="001066C0">
      <w:pPr>
        <w:pStyle w:val="a7"/>
        <w:spacing w:before="0" w:after="0" w:line="360" w:lineRule="auto"/>
        <w:ind w:firstLine="709"/>
        <w:jc w:val="both"/>
      </w:pPr>
      <w:r>
        <w:rPr>
          <w:b/>
          <w:bCs/>
          <w:sz w:val="26"/>
          <w:szCs w:val="26"/>
        </w:rPr>
        <w:t>4.1.</w:t>
      </w:r>
      <w:r>
        <w:rPr>
          <w:sz w:val="26"/>
          <w:szCs w:val="26"/>
        </w:rPr>
        <w:t xml:space="preserve">На Конкурс принимаются работы по заданной тематике </w:t>
      </w:r>
      <w:r>
        <w:rPr>
          <w:b/>
          <w:sz w:val="26"/>
          <w:szCs w:val="26"/>
        </w:rPr>
        <w:t xml:space="preserve">с 15 по 10 мая 2020 года </w:t>
      </w:r>
      <w:r>
        <w:rPr>
          <w:sz w:val="26"/>
          <w:szCs w:val="26"/>
        </w:rPr>
        <w:t>(сроки могут быть изменены, информация на сайте ЦБС).</w:t>
      </w:r>
    </w:p>
    <w:p w:rsidR="00482E18" w:rsidRDefault="001066C0">
      <w:pPr>
        <w:pStyle w:val="Standard"/>
        <w:spacing w:line="360" w:lineRule="auto"/>
        <w:ind w:firstLine="709"/>
        <w:jc w:val="both"/>
      </w:pPr>
      <w:r>
        <w:rPr>
          <w:b/>
          <w:bCs/>
          <w:sz w:val="26"/>
          <w:szCs w:val="26"/>
        </w:rPr>
        <w:t>4.2. Требования к художественной работе:</w:t>
      </w:r>
    </w:p>
    <w:p w:rsidR="00482E18" w:rsidRDefault="001066C0">
      <w:pPr>
        <w:pStyle w:val="a8"/>
        <w:spacing w:line="360" w:lineRule="auto"/>
        <w:ind w:left="709"/>
        <w:jc w:val="both"/>
      </w:pPr>
      <w:r>
        <w:rPr>
          <w:sz w:val="26"/>
          <w:szCs w:val="26"/>
        </w:rPr>
        <w:lastRenderedPageBreak/>
        <w:t>- на конкурс принимаются изобразительные рабо</w:t>
      </w:r>
      <w:r>
        <w:rPr>
          <w:sz w:val="26"/>
          <w:szCs w:val="26"/>
        </w:rPr>
        <w:t>ты, выполненные в любой технике (акварель, карандаш, гуашь, масло, пастель, коллаж, компьютерная графика и другие техники);</w:t>
      </w:r>
    </w:p>
    <w:p w:rsidR="00482E18" w:rsidRDefault="001066C0">
      <w:pPr>
        <w:pStyle w:val="a8"/>
        <w:spacing w:line="360" w:lineRule="auto"/>
        <w:ind w:left="709"/>
        <w:jc w:val="both"/>
      </w:pPr>
      <w:r>
        <w:rPr>
          <w:sz w:val="26"/>
          <w:szCs w:val="26"/>
        </w:rPr>
        <w:t>- формат работы А4 в горизонтальной ориентации;</w:t>
      </w:r>
    </w:p>
    <w:p w:rsidR="00482E18" w:rsidRDefault="001066C0">
      <w:pPr>
        <w:pStyle w:val="a8"/>
        <w:spacing w:line="360" w:lineRule="auto"/>
        <w:ind w:left="709"/>
      </w:pPr>
      <w:r>
        <w:rPr>
          <w:sz w:val="26"/>
          <w:szCs w:val="26"/>
        </w:rPr>
        <w:t>- каждый автор может представить на конкурс только одну работу;</w:t>
      </w:r>
    </w:p>
    <w:p w:rsidR="00482E18" w:rsidRDefault="001066C0">
      <w:pPr>
        <w:pStyle w:val="a8"/>
        <w:spacing w:line="360" w:lineRule="auto"/>
        <w:ind w:left="709"/>
        <w:jc w:val="both"/>
      </w:pPr>
      <w:r>
        <w:rPr>
          <w:sz w:val="26"/>
          <w:szCs w:val="26"/>
        </w:rPr>
        <w:t>- на обратную сторон</w:t>
      </w:r>
      <w:r>
        <w:rPr>
          <w:sz w:val="26"/>
          <w:szCs w:val="26"/>
        </w:rPr>
        <w:t>у каждой работы следует приклеить этикетку, на которой необходимо указать: фамилию, имя и отчество автора (полностью), возраст автора, класс и номер школы, название работы;</w:t>
      </w:r>
    </w:p>
    <w:p w:rsidR="00482E18" w:rsidRDefault="001066C0">
      <w:pPr>
        <w:pStyle w:val="a8"/>
        <w:spacing w:line="360" w:lineRule="auto"/>
        <w:ind w:left="709"/>
        <w:jc w:val="both"/>
      </w:pPr>
      <w:r>
        <w:rPr>
          <w:sz w:val="26"/>
          <w:szCs w:val="26"/>
        </w:rPr>
        <w:t>- соответствие тематике Конкурса.</w:t>
      </w:r>
    </w:p>
    <w:p w:rsidR="00482E18" w:rsidRDefault="001066C0">
      <w:pPr>
        <w:pStyle w:val="a7"/>
        <w:spacing w:before="0" w:after="0" w:line="360" w:lineRule="auto"/>
        <w:ind w:firstLine="567"/>
        <w:jc w:val="both"/>
      </w:pPr>
      <w:r>
        <w:rPr>
          <w:b/>
          <w:bCs/>
          <w:sz w:val="26"/>
          <w:szCs w:val="26"/>
        </w:rPr>
        <w:t>4.2. Требования к видеоролику:</w:t>
      </w:r>
    </w:p>
    <w:p w:rsidR="00482E18" w:rsidRDefault="001066C0">
      <w:pPr>
        <w:pStyle w:val="a7"/>
        <w:spacing w:before="0" w:after="0" w:line="360" w:lineRule="auto"/>
        <w:ind w:firstLine="567"/>
        <w:jc w:val="both"/>
      </w:pPr>
      <w:r>
        <w:rPr>
          <w:sz w:val="26"/>
          <w:szCs w:val="26"/>
        </w:rPr>
        <w:t>Требования к видео</w:t>
      </w:r>
      <w:r>
        <w:rPr>
          <w:sz w:val="26"/>
          <w:szCs w:val="26"/>
        </w:rPr>
        <w:t>записи:</w:t>
      </w:r>
    </w:p>
    <w:p w:rsidR="00482E18" w:rsidRDefault="001066C0">
      <w:pPr>
        <w:pStyle w:val="a7"/>
        <w:spacing w:line="360" w:lineRule="auto"/>
        <w:ind w:left="567"/>
        <w:jc w:val="both"/>
      </w:pPr>
      <w:r>
        <w:rPr>
          <w:sz w:val="26"/>
          <w:szCs w:val="26"/>
        </w:rPr>
        <w:t>Соответствие тематике Конкурса «Наш семейный архив».</w:t>
      </w:r>
    </w:p>
    <w:p w:rsidR="00482E18" w:rsidRDefault="001066C0">
      <w:pPr>
        <w:pStyle w:val="a7"/>
        <w:spacing w:line="360" w:lineRule="auto"/>
        <w:ind w:left="567"/>
        <w:jc w:val="both"/>
      </w:pPr>
      <w:r>
        <w:rPr>
          <w:sz w:val="26"/>
          <w:szCs w:val="26"/>
        </w:rPr>
        <w:t>- Использование при монтаже и съёмке видеоролика специальных программ и инструментов – на усмотрение участника.</w:t>
      </w:r>
    </w:p>
    <w:p w:rsidR="00482E18" w:rsidRDefault="001066C0">
      <w:pPr>
        <w:pStyle w:val="a7"/>
        <w:spacing w:line="360" w:lineRule="auto"/>
        <w:ind w:left="567"/>
        <w:jc w:val="both"/>
      </w:pPr>
      <w:r>
        <w:rPr>
          <w:sz w:val="26"/>
          <w:szCs w:val="26"/>
        </w:rPr>
        <w:t>- Каждый участник (коллектив) может представить только один видеоролик.</w:t>
      </w:r>
    </w:p>
    <w:p w:rsidR="00482E18" w:rsidRDefault="001066C0">
      <w:pPr>
        <w:pStyle w:val="a7"/>
        <w:spacing w:line="360" w:lineRule="auto"/>
        <w:ind w:left="567"/>
        <w:jc w:val="both"/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Участники сами определяют жанр видеоролика (интервью, репортаж, видеоклип и т. д.).</w:t>
      </w:r>
    </w:p>
    <w:p w:rsidR="00482E18" w:rsidRDefault="001066C0">
      <w:pPr>
        <w:pStyle w:val="a7"/>
        <w:spacing w:line="360" w:lineRule="auto"/>
        <w:ind w:left="567"/>
        <w:jc w:val="both"/>
      </w:pPr>
      <w:r>
        <w:rPr>
          <w:sz w:val="26"/>
          <w:szCs w:val="26"/>
        </w:rPr>
        <w:t>- Четкость и качество звука и изображения.</w:t>
      </w:r>
    </w:p>
    <w:p w:rsidR="00482E18" w:rsidRDefault="001066C0">
      <w:pPr>
        <w:pStyle w:val="a7"/>
        <w:spacing w:line="360" w:lineRule="auto"/>
        <w:ind w:left="567"/>
        <w:jc w:val="both"/>
      </w:pPr>
      <w:r>
        <w:rPr>
          <w:sz w:val="26"/>
          <w:szCs w:val="26"/>
        </w:rPr>
        <w:t>- Формат видеозаписи: avi, mp4 (качество: 1920х1080 — предпочтительно, 1280х720 — компромиссный вариант);</w:t>
      </w:r>
    </w:p>
    <w:p w:rsidR="00482E18" w:rsidRDefault="001066C0">
      <w:pPr>
        <w:pStyle w:val="a7"/>
        <w:spacing w:line="360" w:lineRule="auto"/>
        <w:ind w:left="567"/>
        <w:jc w:val="both"/>
      </w:pPr>
      <w:r>
        <w:rPr>
          <w:sz w:val="26"/>
          <w:szCs w:val="26"/>
        </w:rPr>
        <w:t>- Ориентация – горизон</w:t>
      </w:r>
      <w:r>
        <w:rPr>
          <w:sz w:val="26"/>
          <w:szCs w:val="26"/>
        </w:rPr>
        <w:t>тальная.</w:t>
      </w:r>
    </w:p>
    <w:p w:rsidR="00482E18" w:rsidRDefault="001066C0">
      <w:pPr>
        <w:pStyle w:val="a7"/>
        <w:spacing w:line="360" w:lineRule="auto"/>
        <w:ind w:left="567"/>
        <w:jc w:val="both"/>
      </w:pPr>
      <w:r>
        <w:rPr>
          <w:sz w:val="26"/>
          <w:szCs w:val="26"/>
        </w:rPr>
        <w:t>- Максимальная продолжительность видеоролика не более 5 минут.</w:t>
      </w:r>
    </w:p>
    <w:p w:rsidR="00482E18" w:rsidRDefault="001066C0">
      <w:pPr>
        <w:pStyle w:val="a7"/>
        <w:spacing w:line="360" w:lineRule="auto"/>
        <w:ind w:left="567"/>
        <w:jc w:val="both"/>
      </w:pPr>
      <w:r>
        <w:rPr>
          <w:sz w:val="26"/>
          <w:szCs w:val="26"/>
        </w:rPr>
        <w:t>- Участие в видеоролике непосредственно участника – необязательно.</w:t>
      </w:r>
    </w:p>
    <w:p w:rsidR="00482E18" w:rsidRDefault="001066C0">
      <w:pPr>
        <w:pStyle w:val="a7"/>
        <w:spacing w:line="360" w:lineRule="auto"/>
        <w:ind w:left="567"/>
        <w:jc w:val="both"/>
      </w:pPr>
      <w:r>
        <w:rPr>
          <w:sz w:val="26"/>
          <w:szCs w:val="26"/>
        </w:rPr>
        <w:t>- В ролике могут использоваться фотографии.</w:t>
      </w:r>
    </w:p>
    <w:p w:rsidR="00482E18" w:rsidRDefault="001066C0">
      <w:pPr>
        <w:pStyle w:val="a7"/>
        <w:spacing w:before="0" w:after="0" w:line="360" w:lineRule="auto"/>
        <w:ind w:firstLine="567"/>
        <w:jc w:val="both"/>
      </w:pPr>
      <w:r>
        <w:rPr>
          <w:b/>
          <w:bCs/>
          <w:sz w:val="26"/>
          <w:szCs w:val="26"/>
        </w:rPr>
        <w:t xml:space="preserve">4.3. </w:t>
      </w:r>
      <w:r>
        <w:rPr>
          <w:sz w:val="26"/>
          <w:szCs w:val="26"/>
        </w:rPr>
        <w:t>Работы, представленные на Конкурс, не возвращаются.</w:t>
      </w:r>
    </w:p>
    <w:p w:rsidR="00482E18" w:rsidRDefault="001066C0">
      <w:pPr>
        <w:pStyle w:val="a7"/>
        <w:spacing w:before="0" w:after="0" w:line="360" w:lineRule="auto"/>
        <w:ind w:firstLine="567"/>
        <w:jc w:val="both"/>
      </w:pPr>
      <w:r>
        <w:rPr>
          <w:b/>
          <w:bCs/>
          <w:sz w:val="26"/>
          <w:szCs w:val="26"/>
        </w:rPr>
        <w:lastRenderedPageBreak/>
        <w:t xml:space="preserve">4.4. </w:t>
      </w:r>
      <w:r>
        <w:rPr>
          <w:sz w:val="26"/>
          <w:szCs w:val="26"/>
        </w:rPr>
        <w:t>Организато</w:t>
      </w:r>
      <w:r>
        <w:rPr>
          <w:sz w:val="26"/>
          <w:szCs w:val="26"/>
        </w:rPr>
        <w:t>ры оставляют за собой право использовать конкурсные работы в рекламных целях Архива и МБУК ЦБС.</w:t>
      </w:r>
    </w:p>
    <w:p w:rsidR="00482E18" w:rsidRDefault="001066C0">
      <w:pPr>
        <w:pStyle w:val="Standard"/>
        <w:spacing w:line="360" w:lineRule="auto"/>
        <w:ind w:firstLine="567"/>
        <w:jc w:val="both"/>
      </w:pPr>
      <w:r>
        <w:rPr>
          <w:b/>
          <w:bCs/>
          <w:sz w:val="26"/>
          <w:szCs w:val="26"/>
        </w:rPr>
        <w:t xml:space="preserve">4.5. </w:t>
      </w:r>
      <w:r>
        <w:rPr>
          <w:sz w:val="26"/>
          <w:szCs w:val="26"/>
        </w:rPr>
        <w:t>Заполнив заявку участника, вы принимаете все правила, указанные в настоящем Положении, и даете согласие организатору Конкурса на обработку своих персональн</w:t>
      </w:r>
      <w:r>
        <w:rPr>
          <w:sz w:val="26"/>
          <w:szCs w:val="26"/>
        </w:rPr>
        <w:t>ых данных и использование предоставленных материалов в рекламных целях и в СМИ.</w:t>
      </w:r>
    </w:p>
    <w:p w:rsidR="00482E18" w:rsidRDefault="00482E18">
      <w:pPr>
        <w:pStyle w:val="Standard"/>
        <w:spacing w:line="360" w:lineRule="auto"/>
        <w:ind w:firstLine="567"/>
        <w:jc w:val="both"/>
        <w:rPr>
          <w:sz w:val="26"/>
          <w:szCs w:val="26"/>
        </w:rPr>
      </w:pPr>
    </w:p>
    <w:p w:rsidR="00482E18" w:rsidRDefault="001066C0">
      <w:pPr>
        <w:pStyle w:val="a8"/>
        <w:numPr>
          <w:ilvl w:val="0"/>
          <w:numId w:val="4"/>
        </w:numPr>
        <w:spacing w:line="360" w:lineRule="auto"/>
      </w:pPr>
      <w:r>
        <w:rPr>
          <w:b/>
          <w:sz w:val="26"/>
          <w:szCs w:val="26"/>
        </w:rPr>
        <w:t>Как правильно подать заявку на участие в Конкурсе:</w:t>
      </w:r>
    </w:p>
    <w:p w:rsidR="00482E18" w:rsidRDefault="001066C0">
      <w:pPr>
        <w:pStyle w:val="a8"/>
        <w:spacing w:line="360" w:lineRule="auto"/>
        <w:ind w:left="0" w:firstLine="567"/>
        <w:jc w:val="both"/>
      </w:pPr>
      <w:r>
        <w:rPr>
          <w:sz w:val="26"/>
          <w:szCs w:val="26"/>
          <w:lang w:eastAsia="en-US"/>
        </w:rPr>
        <w:t>- Внимательно прочитайте Положение о конкурсе.</w:t>
      </w:r>
    </w:p>
    <w:p w:rsidR="00482E18" w:rsidRDefault="001066C0">
      <w:pPr>
        <w:pStyle w:val="a8"/>
        <w:spacing w:line="360" w:lineRule="auto"/>
        <w:ind w:left="0" w:firstLine="567"/>
        <w:jc w:val="both"/>
      </w:pPr>
      <w:r>
        <w:rPr>
          <w:sz w:val="26"/>
          <w:szCs w:val="26"/>
          <w:lang w:eastAsia="en-US"/>
        </w:rPr>
        <w:t>-  Скопируйте и заполните заявку и согласие</w:t>
      </w:r>
      <w:r>
        <w:rPr>
          <w:sz w:val="26"/>
          <w:szCs w:val="26"/>
        </w:rPr>
        <w:t xml:space="preserve"> (Приложение 1)</w:t>
      </w:r>
      <w:r>
        <w:rPr>
          <w:sz w:val="26"/>
          <w:szCs w:val="26"/>
          <w:lang w:eastAsia="en-US"/>
        </w:rPr>
        <w:t>.</w:t>
      </w:r>
    </w:p>
    <w:p w:rsidR="00482E18" w:rsidRDefault="001066C0">
      <w:pPr>
        <w:pStyle w:val="a8"/>
        <w:spacing w:line="360" w:lineRule="auto"/>
        <w:ind w:left="0" w:firstLine="567"/>
        <w:jc w:val="both"/>
      </w:pPr>
      <w:r>
        <w:rPr>
          <w:sz w:val="26"/>
          <w:szCs w:val="26"/>
          <w:lang w:eastAsia="en-US"/>
        </w:rPr>
        <w:t xml:space="preserve">- Принесите или </w:t>
      </w:r>
      <w:r>
        <w:rPr>
          <w:sz w:val="26"/>
          <w:szCs w:val="26"/>
          <w:lang w:eastAsia="en-US"/>
        </w:rPr>
        <w:t>пришлите конкурсную работу (художественную работу в бумажном виде, видеоролик на электронном носителе) и заполненную заявку с пометкой «На конкурс» по адресу: г. Полярные Зори, пр. Нивский д. 7А, Центральная городская библиотека.</w:t>
      </w:r>
    </w:p>
    <w:p w:rsidR="00482E18" w:rsidRDefault="00482E18">
      <w:pPr>
        <w:pStyle w:val="a8"/>
        <w:spacing w:line="360" w:lineRule="auto"/>
        <w:ind w:left="0" w:firstLine="567"/>
        <w:jc w:val="both"/>
        <w:rPr>
          <w:sz w:val="26"/>
          <w:szCs w:val="26"/>
          <w:lang w:eastAsia="en-US"/>
        </w:rPr>
      </w:pPr>
    </w:p>
    <w:p w:rsidR="00482E18" w:rsidRDefault="001066C0">
      <w:pPr>
        <w:pStyle w:val="a8"/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rPr>
          <w:b/>
          <w:sz w:val="26"/>
          <w:szCs w:val="26"/>
        </w:rPr>
        <w:t>Порядок подведения итогов</w:t>
      </w:r>
      <w:r>
        <w:rPr>
          <w:b/>
          <w:sz w:val="26"/>
          <w:szCs w:val="26"/>
        </w:rPr>
        <w:t xml:space="preserve"> Конкурса и награждение.</w:t>
      </w:r>
    </w:p>
    <w:p w:rsidR="00482E18" w:rsidRDefault="001066C0">
      <w:pPr>
        <w:pStyle w:val="Standard"/>
        <w:spacing w:line="360" w:lineRule="auto"/>
        <w:ind w:firstLine="709"/>
        <w:jc w:val="both"/>
      </w:pPr>
      <w:r>
        <w:rPr>
          <w:bCs/>
          <w:sz w:val="26"/>
          <w:szCs w:val="26"/>
        </w:rPr>
        <w:t xml:space="preserve">6.1. </w:t>
      </w:r>
      <w:r>
        <w:rPr>
          <w:sz w:val="26"/>
          <w:szCs w:val="26"/>
        </w:rPr>
        <w:t>Каждый участник Конкурса получает сертификат участника.</w:t>
      </w:r>
    </w:p>
    <w:p w:rsidR="00482E18" w:rsidRDefault="001066C0">
      <w:pPr>
        <w:pStyle w:val="Standard"/>
        <w:spacing w:line="360" w:lineRule="auto"/>
        <w:ind w:firstLine="709"/>
        <w:jc w:val="both"/>
      </w:pPr>
      <w:r>
        <w:rPr>
          <w:bCs/>
          <w:sz w:val="26"/>
          <w:szCs w:val="26"/>
        </w:rPr>
        <w:t xml:space="preserve">6.2. </w:t>
      </w:r>
      <w:r>
        <w:rPr>
          <w:sz w:val="26"/>
          <w:szCs w:val="26"/>
        </w:rPr>
        <w:t>Победители в каждой возрастной категории награждаются дипломами I, II и III степени. По усмотрению жюри Гран-При может быть присвоено двум и более обладателям дипло</w:t>
      </w:r>
      <w:r>
        <w:rPr>
          <w:sz w:val="26"/>
          <w:szCs w:val="26"/>
        </w:rPr>
        <w:t>мов разной степени. По усмотрению жюри отдельным участникам могут быть выданы специальные дипломы.</w:t>
      </w:r>
    </w:p>
    <w:p w:rsidR="00482E18" w:rsidRDefault="001066C0">
      <w:pPr>
        <w:pStyle w:val="a7"/>
        <w:spacing w:before="0" w:after="0" w:line="360" w:lineRule="auto"/>
        <w:ind w:firstLine="709"/>
        <w:jc w:val="both"/>
      </w:pPr>
      <w:r>
        <w:rPr>
          <w:bCs/>
          <w:sz w:val="26"/>
          <w:szCs w:val="26"/>
        </w:rPr>
        <w:t>6.3. Публикация общих итогов Конкурса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состоится</w:t>
      </w:r>
      <w:r>
        <w:rPr>
          <w:b/>
          <w:sz w:val="26"/>
          <w:szCs w:val="26"/>
        </w:rPr>
        <w:t xml:space="preserve"> 12 мая 2020 г.</w:t>
      </w:r>
    </w:p>
    <w:p w:rsidR="00482E18" w:rsidRDefault="001066C0">
      <w:pPr>
        <w:pStyle w:val="Standard"/>
        <w:spacing w:line="360" w:lineRule="auto"/>
        <w:ind w:firstLine="709"/>
        <w:jc w:val="both"/>
      </w:pPr>
      <w:r>
        <w:rPr>
          <w:sz w:val="26"/>
          <w:szCs w:val="26"/>
        </w:rPr>
        <w:t xml:space="preserve">6.4. Итоговое награждение состоится </w:t>
      </w:r>
      <w:r>
        <w:rPr>
          <w:b/>
          <w:bCs/>
          <w:sz w:val="26"/>
          <w:szCs w:val="26"/>
        </w:rPr>
        <w:t>17 мая 2020 г. в 15.00</w:t>
      </w:r>
      <w:r>
        <w:rPr>
          <w:sz w:val="26"/>
          <w:szCs w:val="26"/>
        </w:rPr>
        <w:t xml:space="preserve"> в Центральной городской библиотеке</w:t>
      </w:r>
      <w:r>
        <w:rPr>
          <w:sz w:val="26"/>
          <w:szCs w:val="26"/>
        </w:rPr>
        <w:t xml:space="preserve"> (пр. Нивский д. 7а). Дата и время могут измениться, следите за новостями на сайте библиотеки: </w:t>
      </w:r>
      <w:hyperlink r:id="rId8" w:history="1">
        <w:r>
          <w:rPr>
            <w:sz w:val="26"/>
            <w:szCs w:val="26"/>
          </w:rPr>
          <w:t>http://www.библиоткеа-пзори.рф</w:t>
        </w:r>
      </w:hyperlink>
      <w:r>
        <w:rPr>
          <w:sz w:val="26"/>
          <w:szCs w:val="26"/>
        </w:rPr>
        <w:t xml:space="preserve"> , в разделе – «Конкурсы», в группе ВК </w:t>
      </w:r>
      <w:hyperlink r:id="rId9" w:history="1">
        <w:r>
          <w:t>https:</w:t>
        </w:r>
        <w:r>
          <w:t>//vk.com/pzcbs</w:t>
        </w:r>
      </w:hyperlink>
      <w:r>
        <w:rPr>
          <w:sz w:val="26"/>
          <w:szCs w:val="26"/>
        </w:rPr>
        <w:t>.</w:t>
      </w:r>
    </w:p>
    <w:p w:rsidR="00482E18" w:rsidRDefault="00482E18">
      <w:pPr>
        <w:pStyle w:val="Standard"/>
        <w:spacing w:line="360" w:lineRule="auto"/>
        <w:ind w:firstLine="709"/>
        <w:jc w:val="both"/>
        <w:rPr>
          <w:b/>
          <w:sz w:val="26"/>
          <w:szCs w:val="26"/>
        </w:rPr>
      </w:pPr>
    </w:p>
    <w:p w:rsidR="00482E18" w:rsidRDefault="001066C0">
      <w:pPr>
        <w:pStyle w:val="a7"/>
        <w:numPr>
          <w:ilvl w:val="0"/>
          <w:numId w:val="2"/>
        </w:numPr>
        <w:spacing w:before="0" w:after="0" w:line="360" w:lineRule="auto"/>
        <w:ind w:left="284" w:firstLine="0"/>
        <w:jc w:val="both"/>
      </w:pPr>
      <w:r>
        <w:rPr>
          <w:b/>
          <w:sz w:val="26"/>
          <w:szCs w:val="26"/>
        </w:rPr>
        <w:t>Координаторы и жюри Конкурса.</w:t>
      </w:r>
    </w:p>
    <w:p w:rsidR="00482E18" w:rsidRDefault="001066C0">
      <w:pPr>
        <w:pStyle w:val="a7"/>
        <w:spacing w:before="0" w:after="0" w:line="360" w:lineRule="auto"/>
        <w:ind w:firstLine="709"/>
        <w:jc w:val="both"/>
      </w:pPr>
      <w:r>
        <w:rPr>
          <w:bCs/>
          <w:sz w:val="26"/>
          <w:szCs w:val="26"/>
        </w:rPr>
        <w:t xml:space="preserve">7.1. </w:t>
      </w:r>
      <w:r>
        <w:rPr>
          <w:sz w:val="26"/>
          <w:szCs w:val="26"/>
        </w:rPr>
        <w:t xml:space="preserve">Подготовку и проведение Конкурса осуществляет </w:t>
      </w:r>
      <w:r>
        <w:rPr>
          <w:color w:val="222222"/>
          <w:sz w:val="26"/>
          <w:szCs w:val="26"/>
        </w:rPr>
        <w:t xml:space="preserve">Центральная городская библиотека </w:t>
      </w:r>
      <w:r>
        <w:rPr>
          <w:sz w:val="26"/>
          <w:szCs w:val="26"/>
        </w:rPr>
        <w:t>(пр. Нивский д. 7а)</w:t>
      </w:r>
      <w:r>
        <w:rPr>
          <w:color w:val="222222"/>
          <w:sz w:val="26"/>
          <w:szCs w:val="26"/>
        </w:rPr>
        <w:t>.</w:t>
      </w:r>
    </w:p>
    <w:p w:rsidR="00482E18" w:rsidRDefault="001066C0">
      <w:pPr>
        <w:pStyle w:val="a7"/>
        <w:spacing w:before="0" w:after="0" w:line="360" w:lineRule="auto"/>
        <w:ind w:firstLine="709"/>
        <w:jc w:val="both"/>
      </w:pPr>
      <w:r>
        <w:rPr>
          <w:color w:val="222222"/>
          <w:sz w:val="26"/>
          <w:szCs w:val="26"/>
        </w:rPr>
        <w:t>Координатор Конкурса Расторгуева Анастасия Петровна, библиотекарь ЦГБ, контактный телефон – 7 31 63, +7</w:t>
      </w:r>
      <w:r>
        <w:rPr>
          <w:color w:val="222222"/>
          <w:sz w:val="26"/>
          <w:szCs w:val="26"/>
        </w:rPr>
        <w:t> 963 364 48 24.</w:t>
      </w:r>
    </w:p>
    <w:p w:rsidR="00482E18" w:rsidRDefault="001066C0">
      <w:pPr>
        <w:pStyle w:val="a7"/>
        <w:spacing w:before="0" w:after="0" w:line="360" w:lineRule="auto"/>
        <w:ind w:firstLine="709"/>
        <w:jc w:val="both"/>
      </w:pPr>
      <w:r>
        <w:rPr>
          <w:color w:val="222222"/>
          <w:sz w:val="26"/>
          <w:szCs w:val="26"/>
        </w:rPr>
        <w:lastRenderedPageBreak/>
        <w:t>7.2. Состав жюри:</w:t>
      </w:r>
    </w:p>
    <w:p w:rsidR="00482E18" w:rsidRDefault="001066C0">
      <w:pPr>
        <w:pStyle w:val="a7"/>
        <w:spacing w:before="0" w:after="0" w:line="360" w:lineRule="auto"/>
        <w:ind w:firstLine="709"/>
        <w:jc w:val="both"/>
      </w:pPr>
      <w:r>
        <w:rPr>
          <w:color w:val="222222"/>
          <w:sz w:val="26"/>
          <w:szCs w:val="26"/>
        </w:rPr>
        <w:t>Для проведения Конкурса формируется жюри:</w:t>
      </w:r>
    </w:p>
    <w:p w:rsidR="00482E18" w:rsidRDefault="001066C0">
      <w:pPr>
        <w:pStyle w:val="a7"/>
        <w:spacing w:before="0" w:after="0" w:line="360" w:lineRule="auto"/>
        <w:ind w:left="720"/>
        <w:jc w:val="both"/>
      </w:pPr>
      <w:r>
        <w:rPr>
          <w:sz w:val="26"/>
          <w:szCs w:val="26"/>
        </w:rPr>
        <w:t>- Воробьева Людмила Юрьевна, главный специалист Архивного отдела администрации г. Полярные Зори,</w:t>
      </w:r>
    </w:p>
    <w:p w:rsidR="00482E18" w:rsidRDefault="001066C0">
      <w:pPr>
        <w:pStyle w:val="a7"/>
        <w:spacing w:before="0" w:after="0" w:line="360" w:lineRule="auto"/>
        <w:ind w:left="709"/>
        <w:jc w:val="both"/>
      </w:pPr>
      <w:r>
        <w:rPr>
          <w:sz w:val="26"/>
          <w:szCs w:val="26"/>
        </w:rPr>
        <w:t>- Сергеева Татьяна Ильинична, специалист Архивного отдела администрации г. Поляр</w:t>
      </w:r>
      <w:r>
        <w:rPr>
          <w:sz w:val="26"/>
          <w:szCs w:val="26"/>
        </w:rPr>
        <w:t>ные Зори,</w:t>
      </w:r>
    </w:p>
    <w:p w:rsidR="00482E18" w:rsidRDefault="001066C0">
      <w:pPr>
        <w:pStyle w:val="a7"/>
        <w:spacing w:before="0" w:after="0" w:line="360" w:lineRule="auto"/>
        <w:ind w:left="720"/>
        <w:jc w:val="both"/>
      </w:pPr>
      <w:r>
        <w:rPr>
          <w:sz w:val="26"/>
          <w:szCs w:val="26"/>
        </w:rPr>
        <w:t>- Солодовникова Елена Викторовна, библиотекарь ЦГБ,</w:t>
      </w:r>
    </w:p>
    <w:p w:rsidR="00482E18" w:rsidRDefault="001066C0">
      <w:pPr>
        <w:pStyle w:val="a7"/>
        <w:spacing w:before="0" w:after="0" w:line="360" w:lineRule="auto"/>
        <w:ind w:left="720"/>
        <w:jc w:val="both"/>
      </w:pPr>
      <w:r>
        <w:rPr>
          <w:sz w:val="26"/>
          <w:szCs w:val="26"/>
        </w:rPr>
        <w:t>- Кечашина Юлия Евгеньевна, библиотекарь ЦГБ,</w:t>
      </w:r>
    </w:p>
    <w:p w:rsidR="00482E18" w:rsidRDefault="001066C0">
      <w:pPr>
        <w:pStyle w:val="a7"/>
        <w:spacing w:before="0" w:after="0" w:line="360" w:lineRule="auto"/>
        <w:ind w:left="720"/>
        <w:jc w:val="both"/>
      </w:pPr>
      <w:r>
        <w:rPr>
          <w:sz w:val="26"/>
          <w:szCs w:val="26"/>
        </w:rPr>
        <w:t>- Зозуля Анастасия Дмитриевна, педагог ДШИ.</w:t>
      </w:r>
    </w:p>
    <w:p w:rsidR="00482E18" w:rsidRDefault="00482E18">
      <w:pPr>
        <w:pStyle w:val="a8"/>
        <w:spacing w:line="360" w:lineRule="auto"/>
        <w:ind w:left="1287"/>
        <w:jc w:val="both"/>
        <w:rPr>
          <w:b/>
          <w:bCs/>
          <w:sz w:val="26"/>
          <w:szCs w:val="26"/>
        </w:rPr>
      </w:pPr>
    </w:p>
    <w:p w:rsidR="00482E18" w:rsidRDefault="001066C0">
      <w:pPr>
        <w:pStyle w:val="a8"/>
        <w:numPr>
          <w:ilvl w:val="1"/>
          <w:numId w:val="2"/>
        </w:numPr>
        <w:spacing w:line="360" w:lineRule="auto"/>
        <w:jc w:val="both"/>
      </w:pPr>
      <w:r>
        <w:rPr>
          <w:b/>
          <w:bCs/>
          <w:sz w:val="26"/>
          <w:szCs w:val="26"/>
        </w:rPr>
        <w:t>Критерии оценки работ.</w:t>
      </w:r>
    </w:p>
    <w:p w:rsidR="00482E18" w:rsidRDefault="001066C0">
      <w:pPr>
        <w:pStyle w:val="a8"/>
        <w:numPr>
          <w:ilvl w:val="2"/>
          <w:numId w:val="2"/>
        </w:numPr>
        <w:shd w:val="clear" w:color="auto" w:fill="FFFFFF"/>
        <w:spacing w:line="360" w:lineRule="auto"/>
        <w:jc w:val="both"/>
      </w:pPr>
      <w:r>
        <w:rPr>
          <w:bCs/>
          <w:sz w:val="26"/>
          <w:szCs w:val="26"/>
        </w:rPr>
        <w:t>Художественной творчество «Архив будущего»</w:t>
      </w:r>
    </w:p>
    <w:p w:rsidR="00482E18" w:rsidRDefault="001066C0">
      <w:pPr>
        <w:pStyle w:val="a8"/>
        <w:spacing w:line="360" w:lineRule="auto"/>
        <w:ind w:left="927"/>
        <w:jc w:val="both"/>
      </w:pPr>
      <w:r>
        <w:rPr>
          <w:sz w:val="26"/>
          <w:szCs w:val="26"/>
        </w:rPr>
        <w:t>- Художественное мастерство (техника</w:t>
      </w:r>
      <w:r>
        <w:rPr>
          <w:sz w:val="26"/>
          <w:szCs w:val="26"/>
        </w:rPr>
        <w:t xml:space="preserve"> и качество исполнения работы).</w:t>
      </w:r>
    </w:p>
    <w:p w:rsidR="00482E18" w:rsidRDefault="001066C0">
      <w:pPr>
        <w:pStyle w:val="a8"/>
        <w:spacing w:line="360" w:lineRule="auto"/>
        <w:ind w:left="927"/>
        <w:jc w:val="both"/>
      </w:pPr>
      <w:r>
        <w:rPr>
          <w:sz w:val="26"/>
          <w:szCs w:val="26"/>
        </w:rPr>
        <w:t>- Оригинальность замысла.</w:t>
      </w:r>
    </w:p>
    <w:p w:rsidR="00482E18" w:rsidRDefault="001066C0">
      <w:pPr>
        <w:pStyle w:val="Standard"/>
        <w:spacing w:line="360" w:lineRule="auto"/>
        <w:ind w:left="927"/>
        <w:jc w:val="both"/>
      </w:pPr>
      <w:r>
        <w:rPr>
          <w:sz w:val="26"/>
          <w:szCs w:val="26"/>
        </w:rPr>
        <w:t>- Соответствие содержания работы заявленной тематике, раскрытие тематики.</w:t>
      </w:r>
    </w:p>
    <w:p w:rsidR="00482E18" w:rsidRDefault="001066C0">
      <w:pPr>
        <w:pStyle w:val="a8"/>
        <w:shd w:val="clear" w:color="auto" w:fill="FFFFFF"/>
        <w:spacing w:line="360" w:lineRule="auto"/>
        <w:ind w:left="709" w:firstLine="284"/>
        <w:jc w:val="both"/>
      </w:pPr>
      <w:r>
        <w:rPr>
          <w:sz w:val="26"/>
          <w:szCs w:val="26"/>
        </w:rPr>
        <w:t>-  Общее эмоциональное восприятие.</w:t>
      </w:r>
    </w:p>
    <w:p w:rsidR="00482E18" w:rsidRDefault="001066C0">
      <w:pPr>
        <w:pStyle w:val="a8"/>
        <w:spacing w:line="360" w:lineRule="auto"/>
        <w:ind w:left="993"/>
        <w:jc w:val="both"/>
      </w:pPr>
      <w:r>
        <w:rPr>
          <w:sz w:val="26"/>
          <w:szCs w:val="26"/>
        </w:rPr>
        <w:t>- Соответствие творческого уровня возрасту участника.</w:t>
      </w:r>
    </w:p>
    <w:p w:rsidR="00482E18" w:rsidRDefault="001066C0">
      <w:pPr>
        <w:pStyle w:val="a8"/>
        <w:numPr>
          <w:ilvl w:val="2"/>
          <w:numId w:val="2"/>
        </w:numPr>
        <w:shd w:val="clear" w:color="auto" w:fill="FFFFFF"/>
        <w:spacing w:line="360" w:lineRule="auto"/>
        <w:jc w:val="both"/>
      </w:pPr>
      <w:r>
        <w:rPr>
          <w:bCs/>
          <w:sz w:val="26"/>
          <w:szCs w:val="26"/>
        </w:rPr>
        <w:t>Конкурс видеороликов «Наш семейный</w:t>
      </w:r>
      <w:r>
        <w:rPr>
          <w:bCs/>
          <w:sz w:val="26"/>
          <w:szCs w:val="26"/>
        </w:rPr>
        <w:t xml:space="preserve"> архив»</w:t>
      </w:r>
    </w:p>
    <w:p w:rsidR="00482E18" w:rsidRDefault="001066C0">
      <w:pPr>
        <w:pStyle w:val="a8"/>
        <w:shd w:val="clear" w:color="auto" w:fill="FFFFFF"/>
        <w:spacing w:line="360" w:lineRule="auto"/>
        <w:ind w:left="709" w:firstLine="284"/>
        <w:jc w:val="both"/>
      </w:pPr>
      <w:r>
        <w:rPr>
          <w:sz w:val="26"/>
          <w:szCs w:val="26"/>
        </w:rPr>
        <w:t>- Соответствие видеоролика тематике номинаций конкурса, раскрытие тематики.</w:t>
      </w:r>
    </w:p>
    <w:p w:rsidR="00482E18" w:rsidRDefault="001066C0">
      <w:pPr>
        <w:pStyle w:val="a8"/>
        <w:shd w:val="clear" w:color="auto" w:fill="FFFFFF"/>
        <w:spacing w:line="360" w:lineRule="auto"/>
        <w:ind w:left="709" w:firstLine="284"/>
        <w:jc w:val="both"/>
      </w:pPr>
      <w:r>
        <w:rPr>
          <w:sz w:val="26"/>
          <w:szCs w:val="26"/>
        </w:rPr>
        <w:t>-  Оригинальность замысла.</w:t>
      </w:r>
    </w:p>
    <w:p w:rsidR="00482E18" w:rsidRDefault="001066C0">
      <w:pPr>
        <w:pStyle w:val="a8"/>
        <w:shd w:val="clear" w:color="auto" w:fill="FFFFFF"/>
        <w:spacing w:line="360" w:lineRule="auto"/>
        <w:ind w:left="709" w:firstLine="284"/>
        <w:jc w:val="both"/>
      </w:pPr>
      <w:r>
        <w:rPr>
          <w:sz w:val="26"/>
          <w:szCs w:val="26"/>
        </w:rPr>
        <w:t>-  Наличие звукового сопровождения, видеоэффекты.</w:t>
      </w:r>
    </w:p>
    <w:p w:rsidR="00482E18" w:rsidRDefault="001066C0">
      <w:pPr>
        <w:pStyle w:val="a8"/>
        <w:shd w:val="clear" w:color="auto" w:fill="FFFFFF"/>
        <w:spacing w:line="360" w:lineRule="auto"/>
        <w:ind w:left="709" w:firstLine="284"/>
        <w:jc w:val="both"/>
      </w:pPr>
      <w:r>
        <w:rPr>
          <w:sz w:val="26"/>
          <w:szCs w:val="26"/>
        </w:rPr>
        <w:t>-  Общее эмоциональное восприятие.</w:t>
      </w:r>
    </w:p>
    <w:p w:rsidR="00482E18" w:rsidRDefault="001066C0">
      <w:pPr>
        <w:pStyle w:val="a8"/>
        <w:spacing w:line="360" w:lineRule="auto"/>
        <w:ind w:left="993"/>
        <w:jc w:val="both"/>
      </w:pPr>
      <w:r>
        <w:rPr>
          <w:sz w:val="26"/>
          <w:szCs w:val="26"/>
        </w:rPr>
        <w:t>- Соответствие творческого уровня возрасту участника.</w:t>
      </w:r>
    </w:p>
    <w:p w:rsidR="00482E18" w:rsidRDefault="001066C0">
      <w:pPr>
        <w:pStyle w:val="a7"/>
        <w:spacing w:before="0" w:after="0" w:line="360" w:lineRule="auto"/>
        <w:ind w:firstLine="567"/>
        <w:jc w:val="both"/>
      </w:pPr>
      <w:r>
        <w:rPr>
          <w:bCs/>
          <w:color w:val="222222"/>
          <w:sz w:val="26"/>
          <w:szCs w:val="26"/>
        </w:rPr>
        <w:t xml:space="preserve">7.4. </w:t>
      </w:r>
      <w:r>
        <w:rPr>
          <w:color w:val="222222"/>
          <w:sz w:val="26"/>
          <w:szCs w:val="26"/>
        </w:rPr>
        <w:t>Ж</w:t>
      </w:r>
      <w:r>
        <w:rPr>
          <w:color w:val="222222"/>
          <w:sz w:val="26"/>
          <w:szCs w:val="26"/>
        </w:rPr>
        <w:t xml:space="preserve">юри </w:t>
      </w:r>
      <w:r>
        <w:rPr>
          <w:b/>
          <w:color w:val="222222"/>
          <w:sz w:val="26"/>
          <w:szCs w:val="26"/>
        </w:rPr>
        <w:t>не предоставляет</w:t>
      </w:r>
      <w:r>
        <w:rPr>
          <w:color w:val="222222"/>
          <w:sz w:val="26"/>
          <w:szCs w:val="26"/>
        </w:rPr>
        <w:t xml:space="preserve"> письменные или устные объяснения своего решения авторам работ, заявленных на Конкурс.</w:t>
      </w:r>
    </w:p>
    <w:p w:rsidR="00482E18" w:rsidRDefault="001066C0">
      <w:pPr>
        <w:pStyle w:val="a7"/>
        <w:spacing w:before="0" w:after="0" w:line="360" w:lineRule="auto"/>
        <w:ind w:firstLine="567"/>
        <w:jc w:val="both"/>
      </w:pPr>
      <w:r>
        <w:rPr>
          <w:bCs/>
          <w:color w:val="222222"/>
          <w:sz w:val="26"/>
          <w:szCs w:val="26"/>
        </w:rPr>
        <w:t xml:space="preserve">7.5. </w:t>
      </w:r>
      <w:r>
        <w:rPr>
          <w:color w:val="222222"/>
          <w:sz w:val="26"/>
          <w:szCs w:val="26"/>
        </w:rPr>
        <w:t xml:space="preserve">Работы победителей и лучшие работы участников Конкурса будут размещены </w:t>
      </w:r>
      <w:r>
        <w:rPr>
          <w:sz w:val="26"/>
          <w:szCs w:val="26"/>
        </w:rPr>
        <w:t xml:space="preserve">на сайте библиотеки: </w:t>
      </w:r>
      <w:hyperlink r:id="rId10" w:history="1">
        <w:r>
          <w:rPr>
            <w:sz w:val="26"/>
            <w:szCs w:val="26"/>
          </w:rPr>
          <w:t>http://www.библиоткеа-пзори.рф</w:t>
        </w:r>
      </w:hyperlink>
      <w:r>
        <w:t xml:space="preserve"> </w:t>
      </w:r>
      <w:r>
        <w:rPr>
          <w:sz w:val="26"/>
          <w:szCs w:val="26"/>
        </w:rPr>
        <w:t xml:space="preserve">и в группе ВК </w:t>
      </w:r>
      <w:hyperlink r:id="rId11" w:history="1">
        <w:r>
          <w:t>https://vk.com/pzcbs</w:t>
        </w:r>
      </w:hyperlink>
      <w:r>
        <w:rPr>
          <w:sz w:val="26"/>
          <w:szCs w:val="26"/>
        </w:rPr>
        <w:t>.</w:t>
      </w:r>
    </w:p>
    <w:p w:rsidR="00482E18" w:rsidRDefault="00482E18">
      <w:pPr>
        <w:pStyle w:val="Standard"/>
        <w:spacing w:line="276" w:lineRule="auto"/>
        <w:ind w:firstLine="567"/>
        <w:jc w:val="right"/>
        <w:rPr>
          <w:sz w:val="26"/>
          <w:szCs w:val="26"/>
        </w:rPr>
      </w:pPr>
    </w:p>
    <w:p w:rsidR="00482E18" w:rsidRDefault="00482E18">
      <w:pPr>
        <w:pStyle w:val="Standard"/>
        <w:spacing w:line="276" w:lineRule="auto"/>
        <w:ind w:firstLine="567"/>
        <w:jc w:val="right"/>
        <w:rPr>
          <w:sz w:val="26"/>
          <w:szCs w:val="26"/>
        </w:rPr>
      </w:pPr>
    </w:p>
    <w:p w:rsidR="00482E18" w:rsidRDefault="00482E18">
      <w:pPr>
        <w:pStyle w:val="Standard"/>
        <w:spacing w:line="276" w:lineRule="auto"/>
        <w:ind w:firstLine="567"/>
        <w:jc w:val="right"/>
        <w:rPr>
          <w:sz w:val="26"/>
          <w:szCs w:val="26"/>
        </w:rPr>
      </w:pPr>
    </w:p>
    <w:p w:rsidR="00482E18" w:rsidRDefault="00482E18">
      <w:pPr>
        <w:pStyle w:val="Standard"/>
        <w:spacing w:line="276" w:lineRule="auto"/>
        <w:ind w:firstLine="567"/>
        <w:jc w:val="right"/>
        <w:rPr>
          <w:sz w:val="26"/>
          <w:szCs w:val="26"/>
        </w:rPr>
      </w:pPr>
    </w:p>
    <w:p w:rsidR="00482E18" w:rsidRDefault="00482E18">
      <w:pPr>
        <w:pStyle w:val="Standard"/>
        <w:spacing w:line="276" w:lineRule="auto"/>
        <w:ind w:firstLine="567"/>
        <w:jc w:val="right"/>
        <w:rPr>
          <w:sz w:val="26"/>
          <w:szCs w:val="26"/>
        </w:rPr>
      </w:pPr>
    </w:p>
    <w:p w:rsidR="00482E18" w:rsidRDefault="00482E18">
      <w:pPr>
        <w:pStyle w:val="Standard"/>
        <w:spacing w:line="276" w:lineRule="auto"/>
        <w:ind w:firstLine="567"/>
        <w:jc w:val="right"/>
        <w:rPr>
          <w:sz w:val="26"/>
          <w:szCs w:val="26"/>
        </w:rPr>
      </w:pPr>
    </w:p>
    <w:p w:rsidR="00482E18" w:rsidRDefault="00482E18">
      <w:pPr>
        <w:pStyle w:val="Standard"/>
        <w:spacing w:line="276" w:lineRule="auto"/>
        <w:ind w:firstLine="567"/>
        <w:jc w:val="right"/>
        <w:rPr>
          <w:sz w:val="26"/>
          <w:szCs w:val="26"/>
        </w:rPr>
      </w:pPr>
    </w:p>
    <w:p w:rsidR="00482E18" w:rsidRDefault="00482E18">
      <w:pPr>
        <w:pStyle w:val="Standard"/>
        <w:spacing w:line="276" w:lineRule="auto"/>
        <w:ind w:firstLine="567"/>
        <w:jc w:val="right"/>
        <w:rPr>
          <w:sz w:val="26"/>
          <w:szCs w:val="26"/>
        </w:rPr>
      </w:pPr>
    </w:p>
    <w:p w:rsidR="00482E18" w:rsidRDefault="00482E18">
      <w:pPr>
        <w:pStyle w:val="Standard"/>
        <w:spacing w:line="276" w:lineRule="auto"/>
        <w:ind w:firstLine="567"/>
        <w:jc w:val="right"/>
        <w:rPr>
          <w:sz w:val="26"/>
          <w:szCs w:val="26"/>
        </w:rPr>
      </w:pPr>
    </w:p>
    <w:p w:rsidR="00482E18" w:rsidRDefault="00482E18">
      <w:pPr>
        <w:pStyle w:val="Standard"/>
        <w:spacing w:line="276" w:lineRule="auto"/>
        <w:ind w:firstLine="567"/>
        <w:jc w:val="right"/>
        <w:rPr>
          <w:sz w:val="26"/>
          <w:szCs w:val="26"/>
        </w:rPr>
      </w:pPr>
    </w:p>
    <w:p w:rsidR="00482E18" w:rsidRDefault="00482E18">
      <w:pPr>
        <w:pStyle w:val="Standard"/>
        <w:spacing w:line="276" w:lineRule="auto"/>
        <w:ind w:firstLine="567"/>
        <w:jc w:val="right"/>
        <w:rPr>
          <w:sz w:val="26"/>
          <w:szCs w:val="26"/>
        </w:rPr>
      </w:pPr>
    </w:p>
    <w:p w:rsidR="00482E18" w:rsidRDefault="00482E18">
      <w:pPr>
        <w:pStyle w:val="Standard"/>
        <w:spacing w:line="276" w:lineRule="auto"/>
        <w:ind w:firstLine="567"/>
        <w:jc w:val="right"/>
        <w:rPr>
          <w:sz w:val="26"/>
          <w:szCs w:val="26"/>
        </w:rPr>
      </w:pPr>
    </w:p>
    <w:p w:rsidR="00482E18" w:rsidRDefault="00482E18">
      <w:pPr>
        <w:pStyle w:val="Standard"/>
        <w:spacing w:line="276" w:lineRule="auto"/>
        <w:ind w:firstLine="567"/>
        <w:jc w:val="right"/>
        <w:rPr>
          <w:sz w:val="26"/>
          <w:szCs w:val="26"/>
        </w:rPr>
      </w:pPr>
    </w:p>
    <w:p w:rsidR="00482E18" w:rsidRDefault="00482E18">
      <w:pPr>
        <w:pStyle w:val="Standard"/>
        <w:spacing w:line="276" w:lineRule="auto"/>
        <w:ind w:firstLine="567"/>
        <w:jc w:val="right"/>
        <w:rPr>
          <w:sz w:val="26"/>
          <w:szCs w:val="26"/>
        </w:rPr>
      </w:pPr>
    </w:p>
    <w:p w:rsidR="00482E18" w:rsidRDefault="00482E18">
      <w:pPr>
        <w:pStyle w:val="Standard"/>
        <w:spacing w:line="276" w:lineRule="auto"/>
        <w:ind w:firstLine="567"/>
        <w:jc w:val="right"/>
        <w:rPr>
          <w:sz w:val="26"/>
          <w:szCs w:val="26"/>
        </w:rPr>
      </w:pPr>
    </w:p>
    <w:p w:rsidR="00482E18" w:rsidRDefault="00482E18">
      <w:pPr>
        <w:pStyle w:val="Standard"/>
        <w:spacing w:line="276" w:lineRule="auto"/>
        <w:ind w:firstLine="567"/>
        <w:jc w:val="right"/>
        <w:rPr>
          <w:sz w:val="26"/>
          <w:szCs w:val="26"/>
        </w:rPr>
      </w:pPr>
    </w:p>
    <w:p w:rsidR="00482E18" w:rsidRDefault="00482E18">
      <w:pPr>
        <w:pStyle w:val="Standard"/>
        <w:spacing w:line="276" w:lineRule="auto"/>
        <w:ind w:firstLine="567"/>
        <w:jc w:val="right"/>
        <w:rPr>
          <w:sz w:val="26"/>
          <w:szCs w:val="26"/>
        </w:rPr>
      </w:pPr>
    </w:p>
    <w:p w:rsidR="00482E18" w:rsidRDefault="00482E18">
      <w:pPr>
        <w:pStyle w:val="Standard"/>
        <w:spacing w:line="276" w:lineRule="auto"/>
        <w:ind w:firstLine="567"/>
        <w:jc w:val="right"/>
        <w:rPr>
          <w:sz w:val="26"/>
          <w:szCs w:val="26"/>
        </w:rPr>
      </w:pPr>
    </w:p>
    <w:p w:rsidR="00482E18" w:rsidRDefault="00482E18">
      <w:pPr>
        <w:pStyle w:val="Standard"/>
        <w:spacing w:line="276" w:lineRule="auto"/>
        <w:ind w:firstLine="567"/>
        <w:jc w:val="right"/>
        <w:rPr>
          <w:sz w:val="26"/>
          <w:szCs w:val="26"/>
        </w:rPr>
      </w:pPr>
    </w:p>
    <w:p w:rsidR="00482E18" w:rsidRDefault="00482E18">
      <w:pPr>
        <w:pStyle w:val="Standard"/>
        <w:spacing w:line="276" w:lineRule="auto"/>
        <w:ind w:firstLine="567"/>
        <w:jc w:val="right"/>
        <w:rPr>
          <w:sz w:val="26"/>
          <w:szCs w:val="26"/>
        </w:rPr>
      </w:pPr>
    </w:p>
    <w:p w:rsidR="00482E18" w:rsidRDefault="00482E18">
      <w:pPr>
        <w:pStyle w:val="Standard"/>
        <w:spacing w:line="276" w:lineRule="auto"/>
        <w:ind w:firstLine="567"/>
        <w:jc w:val="right"/>
        <w:rPr>
          <w:sz w:val="26"/>
          <w:szCs w:val="26"/>
        </w:rPr>
      </w:pPr>
    </w:p>
    <w:p w:rsidR="00482E18" w:rsidRDefault="00482E18">
      <w:pPr>
        <w:pStyle w:val="Standard"/>
        <w:spacing w:line="276" w:lineRule="auto"/>
        <w:ind w:firstLine="567"/>
        <w:jc w:val="right"/>
        <w:rPr>
          <w:sz w:val="26"/>
          <w:szCs w:val="26"/>
        </w:rPr>
      </w:pPr>
    </w:p>
    <w:p w:rsidR="00000000" w:rsidRDefault="001066C0">
      <w:pPr>
        <w:rPr>
          <w:vanish/>
          <w:lang w:eastAsia="ru-RU"/>
        </w:rPr>
      </w:pPr>
      <w:r>
        <w:br w:type="page"/>
      </w:r>
    </w:p>
    <w:tbl>
      <w:tblPr>
        <w:tblW w:w="2301" w:type="dxa"/>
        <w:tblInd w:w="6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1"/>
      </w:tblGrid>
      <w:tr w:rsidR="00482E18">
        <w:tblPrEx>
          <w:tblCellMar>
            <w:top w:w="0" w:type="dxa"/>
            <w:bottom w:w="0" w:type="dxa"/>
          </w:tblCellMar>
        </w:tblPrEx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18" w:rsidRDefault="001066C0">
            <w:pPr>
              <w:pStyle w:val="Standard"/>
            </w:pPr>
            <w:r>
              <w:rPr>
                <w:sz w:val="26"/>
                <w:szCs w:val="26"/>
              </w:rPr>
              <w:t>Приложение №1</w:t>
            </w:r>
          </w:p>
          <w:p w:rsidR="00482E18" w:rsidRDefault="001066C0">
            <w:pPr>
              <w:pStyle w:val="Standard"/>
            </w:pPr>
            <w:r>
              <w:rPr>
                <w:sz w:val="26"/>
                <w:szCs w:val="26"/>
              </w:rPr>
              <w:t>к Положению</w:t>
            </w:r>
          </w:p>
        </w:tc>
      </w:tr>
    </w:tbl>
    <w:p w:rsidR="00482E18" w:rsidRDefault="001066C0">
      <w:pPr>
        <w:pStyle w:val="Standard"/>
        <w:shd w:val="clear" w:color="auto" w:fill="FFFFFF"/>
        <w:ind w:firstLine="567"/>
        <w:jc w:val="center"/>
      </w:pPr>
      <w:r>
        <w:rPr>
          <w:color w:val="333333"/>
          <w:sz w:val="26"/>
          <w:szCs w:val="26"/>
        </w:rPr>
        <w:t>Заявка</w:t>
      </w:r>
    </w:p>
    <w:p w:rsidR="00482E18" w:rsidRDefault="00482E18">
      <w:pPr>
        <w:pStyle w:val="Standard"/>
        <w:shd w:val="clear" w:color="auto" w:fill="FFFFFF"/>
        <w:ind w:firstLine="567"/>
        <w:jc w:val="center"/>
        <w:rPr>
          <w:color w:val="333333"/>
          <w:sz w:val="26"/>
          <w:szCs w:val="26"/>
        </w:rPr>
      </w:pP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9"/>
        <w:gridCol w:w="4956"/>
      </w:tblGrid>
      <w:tr w:rsidR="00482E18">
        <w:tblPrEx>
          <w:tblCellMar>
            <w:top w:w="0" w:type="dxa"/>
            <w:bottom w:w="0" w:type="dxa"/>
          </w:tblCellMar>
        </w:tblPrEx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18" w:rsidRDefault="001066C0">
            <w:pPr>
              <w:pStyle w:val="Standard"/>
              <w:shd w:val="clear" w:color="auto" w:fill="FFFFFF"/>
            </w:pPr>
            <w:r>
              <w:rPr>
                <w:sz w:val="26"/>
                <w:szCs w:val="26"/>
              </w:rPr>
              <w:t xml:space="preserve">Даю согласие на обработку (накопление, хранение, уточнение) персональных данных в </w:t>
            </w:r>
            <w:r>
              <w:rPr>
                <w:sz w:val="26"/>
                <w:szCs w:val="26"/>
              </w:rPr>
              <w:t>соответствии с ФЗ от 27.07.2006 № 152-ФЗ «О персональных данных»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18" w:rsidRDefault="001066C0">
            <w:pPr>
              <w:pStyle w:val="Standard"/>
              <w:spacing w:after="173"/>
              <w:jc w:val="both"/>
            </w:pPr>
            <w:r>
              <w:rPr>
                <w:sz w:val="26"/>
                <w:szCs w:val="26"/>
              </w:rPr>
              <w:t>Подпись:</w:t>
            </w:r>
          </w:p>
          <w:p w:rsidR="00482E18" w:rsidRDefault="001066C0">
            <w:pPr>
              <w:pStyle w:val="Standard"/>
              <w:spacing w:after="173"/>
              <w:jc w:val="both"/>
            </w:pPr>
            <w:r>
              <w:rPr>
                <w:sz w:val="26"/>
                <w:szCs w:val="26"/>
              </w:rPr>
              <w:t>__________________________________</w:t>
            </w:r>
          </w:p>
        </w:tc>
      </w:tr>
      <w:tr w:rsidR="00482E18">
        <w:tblPrEx>
          <w:tblCellMar>
            <w:top w:w="0" w:type="dxa"/>
            <w:bottom w:w="0" w:type="dxa"/>
          </w:tblCellMar>
        </w:tblPrEx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18" w:rsidRDefault="001066C0">
            <w:pPr>
              <w:pStyle w:val="Standard"/>
              <w:shd w:val="clear" w:color="auto" w:fill="FFFFFF"/>
            </w:pPr>
            <w:r>
              <w:rPr>
                <w:sz w:val="26"/>
                <w:szCs w:val="26"/>
              </w:rPr>
              <w:t>ФИО</w:t>
            </w:r>
            <w:r>
              <w:rPr>
                <w:color w:val="333333"/>
                <w:sz w:val="26"/>
                <w:szCs w:val="26"/>
                <w:vertAlign w:val="superscript"/>
              </w:rPr>
              <w:t>*</w:t>
            </w:r>
          </w:p>
          <w:p w:rsidR="00482E18" w:rsidRDefault="001066C0">
            <w:pPr>
              <w:pStyle w:val="Standard"/>
              <w:shd w:val="clear" w:color="auto" w:fill="FFFFFF"/>
            </w:pPr>
            <w:r>
              <w:rPr>
                <w:sz w:val="26"/>
                <w:szCs w:val="26"/>
              </w:rPr>
              <w:t>1.</w:t>
            </w:r>
          </w:p>
          <w:p w:rsidR="00482E18" w:rsidRDefault="001066C0">
            <w:pPr>
              <w:pStyle w:val="Standard"/>
              <w:shd w:val="clear" w:color="auto" w:fill="FFFFFF"/>
            </w:pPr>
            <w:r>
              <w:rPr>
                <w:sz w:val="26"/>
                <w:szCs w:val="26"/>
              </w:rPr>
              <w:t>2.</w:t>
            </w:r>
          </w:p>
          <w:p w:rsidR="00482E18" w:rsidRDefault="001066C0">
            <w:pPr>
              <w:pStyle w:val="Standard"/>
              <w:shd w:val="clear" w:color="auto" w:fill="FFFFFF"/>
            </w:pPr>
            <w:r>
              <w:rPr>
                <w:sz w:val="26"/>
                <w:szCs w:val="26"/>
              </w:rPr>
              <w:t>3.</w:t>
            </w:r>
          </w:p>
          <w:p w:rsidR="00482E18" w:rsidRDefault="001066C0">
            <w:pPr>
              <w:pStyle w:val="Standard"/>
              <w:shd w:val="clear" w:color="auto" w:fill="FFFFFF"/>
            </w:pPr>
            <w:r>
              <w:rPr>
                <w:sz w:val="26"/>
                <w:szCs w:val="26"/>
              </w:rPr>
              <w:t>4.</w:t>
            </w:r>
          </w:p>
          <w:p w:rsidR="00482E18" w:rsidRDefault="001066C0">
            <w:pPr>
              <w:pStyle w:val="Standard"/>
              <w:shd w:val="clear" w:color="auto" w:fill="FFFFFF"/>
            </w:pPr>
            <w:r>
              <w:rPr>
                <w:sz w:val="26"/>
                <w:szCs w:val="26"/>
              </w:rPr>
              <w:t>5.</w:t>
            </w:r>
          </w:p>
          <w:p w:rsidR="00482E18" w:rsidRDefault="001066C0">
            <w:pPr>
              <w:pStyle w:val="Standard"/>
              <w:shd w:val="clear" w:color="auto" w:fill="FFFFFF"/>
            </w:pPr>
            <w:r>
              <w:rPr>
                <w:sz w:val="26"/>
                <w:szCs w:val="26"/>
              </w:rPr>
              <w:t>6.</w:t>
            </w:r>
          </w:p>
          <w:p w:rsidR="00482E18" w:rsidRDefault="00482E18">
            <w:pPr>
              <w:pStyle w:val="Standard"/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18" w:rsidRDefault="00482E18">
            <w:pPr>
              <w:pStyle w:val="Standard"/>
              <w:shd w:val="clear" w:color="auto" w:fill="FFFFFF"/>
              <w:rPr>
                <w:sz w:val="26"/>
                <w:szCs w:val="26"/>
              </w:rPr>
            </w:pPr>
          </w:p>
          <w:p w:rsidR="00482E18" w:rsidRDefault="001066C0">
            <w:pPr>
              <w:pStyle w:val="Standard"/>
              <w:shd w:val="clear" w:color="auto" w:fill="FFFFFF"/>
            </w:pPr>
            <w:r>
              <w:rPr>
                <w:sz w:val="26"/>
                <w:szCs w:val="26"/>
              </w:rPr>
              <w:t>1.</w:t>
            </w:r>
          </w:p>
          <w:p w:rsidR="00482E18" w:rsidRDefault="001066C0">
            <w:pPr>
              <w:pStyle w:val="Standard"/>
              <w:shd w:val="clear" w:color="auto" w:fill="FFFFFF"/>
            </w:pPr>
            <w:r>
              <w:rPr>
                <w:sz w:val="26"/>
                <w:szCs w:val="26"/>
              </w:rPr>
              <w:t>2.</w:t>
            </w:r>
          </w:p>
          <w:p w:rsidR="00482E18" w:rsidRDefault="001066C0">
            <w:pPr>
              <w:pStyle w:val="Standard"/>
              <w:shd w:val="clear" w:color="auto" w:fill="FFFFFF"/>
            </w:pPr>
            <w:r>
              <w:rPr>
                <w:sz w:val="26"/>
                <w:szCs w:val="26"/>
              </w:rPr>
              <w:t>3.</w:t>
            </w:r>
          </w:p>
          <w:p w:rsidR="00482E18" w:rsidRDefault="001066C0">
            <w:pPr>
              <w:pStyle w:val="Standard"/>
              <w:shd w:val="clear" w:color="auto" w:fill="FFFFFF"/>
            </w:pPr>
            <w:r>
              <w:rPr>
                <w:sz w:val="26"/>
                <w:szCs w:val="26"/>
              </w:rPr>
              <w:t>4.</w:t>
            </w:r>
          </w:p>
          <w:p w:rsidR="00482E18" w:rsidRDefault="001066C0">
            <w:pPr>
              <w:pStyle w:val="Standard"/>
              <w:shd w:val="clear" w:color="auto" w:fill="FFFFFF"/>
            </w:pPr>
            <w:r>
              <w:rPr>
                <w:sz w:val="26"/>
                <w:szCs w:val="26"/>
              </w:rPr>
              <w:t>5.</w:t>
            </w:r>
          </w:p>
          <w:p w:rsidR="00482E18" w:rsidRDefault="001066C0">
            <w:pPr>
              <w:pStyle w:val="Standard"/>
              <w:shd w:val="clear" w:color="auto" w:fill="FFFFFF"/>
            </w:pPr>
            <w:r>
              <w:rPr>
                <w:sz w:val="26"/>
                <w:szCs w:val="26"/>
              </w:rPr>
              <w:t>6.</w:t>
            </w:r>
          </w:p>
        </w:tc>
      </w:tr>
      <w:tr w:rsidR="00482E18">
        <w:tblPrEx>
          <w:tblCellMar>
            <w:top w:w="0" w:type="dxa"/>
            <w:bottom w:w="0" w:type="dxa"/>
          </w:tblCellMar>
        </w:tblPrEx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18" w:rsidRDefault="001066C0">
            <w:pPr>
              <w:pStyle w:val="Standard"/>
              <w:jc w:val="both"/>
            </w:pPr>
            <w:r>
              <w:rPr>
                <w:sz w:val="26"/>
                <w:szCs w:val="26"/>
              </w:rPr>
              <w:t>Возраст (полных лет)</w:t>
            </w:r>
          </w:p>
          <w:p w:rsidR="00482E18" w:rsidRDefault="001066C0">
            <w:pPr>
              <w:pStyle w:val="Standard"/>
              <w:jc w:val="both"/>
            </w:pPr>
            <w:r>
              <w:rPr>
                <w:sz w:val="26"/>
                <w:szCs w:val="26"/>
              </w:rPr>
              <w:t>1.</w:t>
            </w:r>
          </w:p>
          <w:p w:rsidR="00482E18" w:rsidRDefault="001066C0">
            <w:pPr>
              <w:pStyle w:val="Standard"/>
              <w:jc w:val="both"/>
            </w:pPr>
            <w:r>
              <w:rPr>
                <w:sz w:val="26"/>
                <w:szCs w:val="26"/>
              </w:rPr>
              <w:t>2.</w:t>
            </w:r>
          </w:p>
          <w:p w:rsidR="00482E18" w:rsidRDefault="001066C0">
            <w:pPr>
              <w:pStyle w:val="Standard"/>
              <w:jc w:val="both"/>
            </w:pPr>
            <w:r>
              <w:rPr>
                <w:sz w:val="26"/>
                <w:szCs w:val="26"/>
              </w:rPr>
              <w:t>3.</w:t>
            </w:r>
          </w:p>
          <w:p w:rsidR="00482E18" w:rsidRDefault="001066C0">
            <w:pPr>
              <w:pStyle w:val="Standard"/>
              <w:jc w:val="both"/>
            </w:pPr>
            <w:r>
              <w:rPr>
                <w:sz w:val="26"/>
                <w:szCs w:val="26"/>
              </w:rPr>
              <w:t>4.</w:t>
            </w:r>
          </w:p>
          <w:p w:rsidR="00482E18" w:rsidRDefault="001066C0">
            <w:pPr>
              <w:pStyle w:val="Standard"/>
              <w:jc w:val="both"/>
            </w:pPr>
            <w:r>
              <w:rPr>
                <w:sz w:val="26"/>
                <w:szCs w:val="26"/>
              </w:rPr>
              <w:t>5.</w:t>
            </w:r>
          </w:p>
          <w:p w:rsidR="00482E18" w:rsidRDefault="001066C0">
            <w:pPr>
              <w:pStyle w:val="Standard"/>
              <w:jc w:val="both"/>
            </w:pPr>
            <w:r>
              <w:rPr>
                <w:sz w:val="26"/>
                <w:szCs w:val="26"/>
              </w:rPr>
              <w:t>6.</w:t>
            </w:r>
          </w:p>
          <w:p w:rsidR="00482E18" w:rsidRDefault="00482E18">
            <w:pPr>
              <w:pStyle w:val="Standard"/>
              <w:jc w:val="both"/>
              <w:rPr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18" w:rsidRDefault="00482E18">
            <w:pPr>
              <w:pStyle w:val="Standard"/>
              <w:shd w:val="clear" w:color="auto" w:fill="FFFFFF"/>
              <w:rPr>
                <w:sz w:val="26"/>
                <w:szCs w:val="26"/>
              </w:rPr>
            </w:pPr>
          </w:p>
          <w:p w:rsidR="00482E18" w:rsidRDefault="001066C0">
            <w:pPr>
              <w:pStyle w:val="Standard"/>
              <w:shd w:val="clear" w:color="auto" w:fill="FFFFFF"/>
            </w:pPr>
            <w:r>
              <w:rPr>
                <w:sz w:val="26"/>
                <w:szCs w:val="26"/>
              </w:rPr>
              <w:t>1.</w:t>
            </w:r>
          </w:p>
          <w:p w:rsidR="00482E18" w:rsidRDefault="001066C0">
            <w:pPr>
              <w:pStyle w:val="Standard"/>
              <w:shd w:val="clear" w:color="auto" w:fill="FFFFFF"/>
            </w:pPr>
            <w:r>
              <w:rPr>
                <w:sz w:val="26"/>
                <w:szCs w:val="26"/>
              </w:rPr>
              <w:t>2.</w:t>
            </w:r>
          </w:p>
          <w:p w:rsidR="00482E18" w:rsidRDefault="001066C0">
            <w:pPr>
              <w:pStyle w:val="Standard"/>
              <w:shd w:val="clear" w:color="auto" w:fill="FFFFFF"/>
            </w:pPr>
            <w:r>
              <w:rPr>
                <w:sz w:val="26"/>
                <w:szCs w:val="26"/>
              </w:rPr>
              <w:t>3.</w:t>
            </w:r>
          </w:p>
          <w:p w:rsidR="00482E18" w:rsidRDefault="001066C0">
            <w:pPr>
              <w:pStyle w:val="Standard"/>
              <w:shd w:val="clear" w:color="auto" w:fill="FFFFFF"/>
            </w:pPr>
            <w:r>
              <w:rPr>
                <w:sz w:val="26"/>
                <w:szCs w:val="26"/>
              </w:rPr>
              <w:t>4.</w:t>
            </w:r>
          </w:p>
          <w:p w:rsidR="00482E18" w:rsidRDefault="001066C0">
            <w:pPr>
              <w:pStyle w:val="Standard"/>
              <w:shd w:val="clear" w:color="auto" w:fill="FFFFFF"/>
            </w:pPr>
            <w:r>
              <w:rPr>
                <w:sz w:val="26"/>
                <w:szCs w:val="26"/>
              </w:rPr>
              <w:t>5.</w:t>
            </w:r>
          </w:p>
          <w:p w:rsidR="00482E18" w:rsidRDefault="001066C0">
            <w:pPr>
              <w:pStyle w:val="Standard"/>
              <w:shd w:val="clear" w:color="auto" w:fill="FFFFFF"/>
            </w:pPr>
            <w:r>
              <w:rPr>
                <w:sz w:val="26"/>
                <w:szCs w:val="26"/>
              </w:rPr>
              <w:t>6.</w:t>
            </w:r>
          </w:p>
        </w:tc>
      </w:tr>
      <w:tr w:rsidR="00482E18">
        <w:tblPrEx>
          <w:tblCellMar>
            <w:top w:w="0" w:type="dxa"/>
            <w:bottom w:w="0" w:type="dxa"/>
          </w:tblCellMar>
        </w:tblPrEx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18" w:rsidRDefault="001066C0">
            <w:pPr>
              <w:pStyle w:val="Standard"/>
              <w:spacing w:after="173"/>
              <w:jc w:val="both"/>
            </w:pPr>
            <w:r>
              <w:rPr>
                <w:sz w:val="26"/>
                <w:szCs w:val="26"/>
              </w:rPr>
              <w:t>ФИО родителя (при необходимости)</w:t>
            </w:r>
          </w:p>
          <w:p w:rsidR="00482E18" w:rsidRDefault="00482E18">
            <w:pPr>
              <w:pStyle w:val="Standard"/>
              <w:spacing w:after="173"/>
              <w:jc w:val="both"/>
              <w:rPr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18" w:rsidRDefault="00482E18">
            <w:pPr>
              <w:pStyle w:val="Standard"/>
              <w:spacing w:after="173"/>
              <w:jc w:val="both"/>
              <w:rPr>
                <w:sz w:val="26"/>
                <w:szCs w:val="26"/>
              </w:rPr>
            </w:pPr>
          </w:p>
        </w:tc>
      </w:tr>
      <w:tr w:rsidR="00482E18">
        <w:tblPrEx>
          <w:tblCellMar>
            <w:top w:w="0" w:type="dxa"/>
            <w:bottom w:w="0" w:type="dxa"/>
          </w:tblCellMar>
        </w:tblPrEx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18" w:rsidRDefault="001066C0">
            <w:pPr>
              <w:pStyle w:val="Standard"/>
              <w:spacing w:after="173"/>
              <w:jc w:val="both"/>
            </w:pPr>
            <w:r>
              <w:rPr>
                <w:sz w:val="26"/>
                <w:szCs w:val="26"/>
              </w:rPr>
              <w:t xml:space="preserve">ФИО </w:t>
            </w:r>
            <w:r>
              <w:rPr>
                <w:sz w:val="26"/>
                <w:szCs w:val="26"/>
              </w:rPr>
              <w:t>уполномоченного представителя (при необходимости)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18" w:rsidRDefault="00482E18">
            <w:pPr>
              <w:pStyle w:val="Standard"/>
              <w:spacing w:after="173"/>
              <w:jc w:val="both"/>
              <w:rPr>
                <w:sz w:val="26"/>
                <w:szCs w:val="26"/>
              </w:rPr>
            </w:pPr>
          </w:p>
        </w:tc>
      </w:tr>
      <w:tr w:rsidR="00482E18">
        <w:tblPrEx>
          <w:tblCellMar>
            <w:top w:w="0" w:type="dxa"/>
            <w:bottom w:w="0" w:type="dxa"/>
          </w:tblCellMar>
        </w:tblPrEx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18" w:rsidRDefault="001066C0">
            <w:pPr>
              <w:pStyle w:val="Standard"/>
              <w:spacing w:after="173"/>
              <w:jc w:val="both"/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18" w:rsidRDefault="00482E18">
            <w:pPr>
              <w:pStyle w:val="Standard"/>
              <w:spacing w:after="173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482E18">
        <w:tblPrEx>
          <w:tblCellMar>
            <w:top w:w="0" w:type="dxa"/>
            <w:bottom w:w="0" w:type="dxa"/>
          </w:tblCellMar>
        </w:tblPrEx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18" w:rsidRDefault="001066C0">
            <w:pPr>
              <w:pStyle w:val="Standard"/>
              <w:spacing w:after="173"/>
              <w:jc w:val="both"/>
            </w:pPr>
            <w:r>
              <w:rPr>
                <w:sz w:val="26"/>
                <w:szCs w:val="26"/>
              </w:rPr>
              <w:t>E-mail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18" w:rsidRDefault="00482E18">
            <w:pPr>
              <w:pStyle w:val="Standard"/>
              <w:spacing w:after="173"/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482E18" w:rsidRDefault="001066C0">
      <w:pPr>
        <w:pStyle w:val="Standard"/>
        <w:jc w:val="both"/>
      </w:pPr>
      <w:r>
        <w:rPr>
          <w:sz w:val="26"/>
          <w:szCs w:val="26"/>
          <w:vertAlign w:val="superscript"/>
        </w:rPr>
        <w:t xml:space="preserve">* </w:t>
      </w:r>
      <w:r>
        <w:rPr>
          <w:sz w:val="26"/>
          <w:szCs w:val="26"/>
        </w:rPr>
        <w:t>Указанные данные будут использованы при подписании сертификата, диплома.</w:t>
      </w:r>
    </w:p>
    <w:p w:rsidR="00482E18" w:rsidRDefault="00482E18">
      <w:pPr>
        <w:pStyle w:val="Standard"/>
        <w:ind w:firstLine="567"/>
        <w:rPr>
          <w:rFonts w:cs="Calibri"/>
          <w:sz w:val="26"/>
          <w:szCs w:val="26"/>
          <w:lang w:eastAsia="en-US"/>
        </w:rPr>
      </w:pPr>
    </w:p>
    <w:p w:rsidR="00482E18" w:rsidRDefault="001066C0">
      <w:pPr>
        <w:pStyle w:val="Standard"/>
        <w:jc w:val="center"/>
      </w:pPr>
      <w:r>
        <w:rPr>
          <w:sz w:val="26"/>
          <w:szCs w:val="26"/>
        </w:rPr>
        <w:t>_______________  ________________________________  _______________</w:t>
      </w:r>
    </w:p>
    <w:p w:rsidR="00482E18" w:rsidRDefault="001066C0">
      <w:pPr>
        <w:pStyle w:val="Standard"/>
        <w:ind w:firstLine="567"/>
        <w:jc w:val="center"/>
      </w:pPr>
      <w:r>
        <w:rPr>
          <w:sz w:val="26"/>
          <w:szCs w:val="26"/>
          <w:vertAlign w:val="superscript"/>
        </w:rPr>
        <w:t xml:space="preserve">подпись </w:t>
      </w:r>
      <w:r>
        <w:rPr>
          <w:sz w:val="26"/>
          <w:szCs w:val="26"/>
          <w:vertAlign w:val="superscript"/>
        </w:rPr>
        <w:t xml:space="preserve">                                                         ФИО                                                      дата</w:t>
      </w:r>
    </w:p>
    <w:p w:rsidR="00482E18" w:rsidRDefault="00482E18">
      <w:pPr>
        <w:pStyle w:val="Standard"/>
        <w:ind w:firstLine="567"/>
        <w:jc w:val="center"/>
        <w:rPr>
          <w:sz w:val="26"/>
          <w:szCs w:val="26"/>
          <w:vertAlign w:val="superscript"/>
        </w:rPr>
      </w:pPr>
    </w:p>
    <w:p w:rsidR="00482E18" w:rsidRDefault="00482E18">
      <w:pPr>
        <w:pStyle w:val="Standard"/>
        <w:ind w:firstLine="567"/>
        <w:jc w:val="center"/>
        <w:rPr>
          <w:sz w:val="26"/>
          <w:szCs w:val="26"/>
          <w:vertAlign w:val="superscript"/>
        </w:rPr>
      </w:pPr>
    </w:p>
    <w:p w:rsidR="00482E18" w:rsidRDefault="001066C0">
      <w:pPr>
        <w:pStyle w:val="Standard"/>
        <w:shd w:val="clear" w:color="auto" w:fill="FFFFFF"/>
        <w:spacing w:after="173"/>
        <w:ind w:firstLine="567"/>
        <w:jc w:val="center"/>
      </w:pPr>
      <w:r>
        <w:rPr>
          <w:color w:val="333333"/>
          <w:sz w:val="26"/>
          <w:szCs w:val="26"/>
        </w:rPr>
        <w:t>Согласие</w:t>
      </w:r>
    </w:p>
    <w:p w:rsidR="00482E18" w:rsidRDefault="001066C0">
      <w:pPr>
        <w:pStyle w:val="Standard"/>
        <w:shd w:val="clear" w:color="auto" w:fill="FFFFFF"/>
        <w:ind w:firstLine="567"/>
        <w:jc w:val="both"/>
      </w:pPr>
      <w:r>
        <w:rPr>
          <w:color w:val="333333"/>
          <w:sz w:val="26"/>
          <w:szCs w:val="26"/>
        </w:rPr>
        <w:t>Настоящим я, ____________________________________________________, даю согласие МБУК «Централизованная библиотечная система г.</w:t>
      </w:r>
      <w:r>
        <w:rPr>
          <w:color w:val="333333"/>
          <w:sz w:val="26"/>
          <w:szCs w:val="26"/>
        </w:rPr>
        <w:t xml:space="preserve"> Полярные Зори» (далее МБУК ЦБС) и её уполномоченным представителям на обработку моих персональных данных и персональных данных моего ребенка (коллектива участников), указанных в настоящей заявке в качестве участника творческого конкурса «</w:t>
      </w:r>
      <w:r>
        <w:rPr>
          <w:b/>
          <w:sz w:val="26"/>
          <w:szCs w:val="26"/>
        </w:rPr>
        <w:t xml:space="preserve">Нашему архиву 20 </w:t>
      </w:r>
      <w:r>
        <w:rPr>
          <w:b/>
          <w:sz w:val="26"/>
          <w:szCs w:val="26"/>
        </w:rPr>
        <w:t>лет</w:t>
      </w:r>
      <w:r>
        <w:rPr>
          <w:color w:val="333333"/>
          <w:sz w:val="26"/>
          <w:szCs w:val="26"/>
        </w:rPr>
        <w:t xml:space="preserve">», на любое действие (операцию) или совокупность действий (операций), </w:t>
      </w:r>
      <w:r>
        <w:rPr>
          <w:color w:val="333333"/>
          <w:sz w:val="26"/>
          <w:szCs w:val="26"/>
        </w:rPr>
        <w:lastRenderedPageBreak/>
        <w:t>совершаемых с моими персональными данными, включая сбор, запись, обработку, систематизацию, накопление, хранение, уточнение (обновление, изменение), извлечение, использование, обезлич</w:t>
      </w:r>
      <w:r>
        <w:rPr>
          <w:color w:val="333333"/>
          <w:sz w:val="26"/>
          <w:szCs w:val="26"/>
        </w:rPr>
        <w:t>ивание, блокирование, удаление, уничтожение персональных данных, исключая передачу моих персональных данных каким-либо другим физическим или юридическим лицам помимо представителей уполномоченных на то государственных органов.</w:t>
      </w:r>
    </w:p>
    <w:p w:rsidR="00482E18" w:rsidRDefault="001066C0">
      <w:pPr>
        <w:pStyle w:val="Standard"/>
        <w:ind w:firstLine="567"/>
        <w:jc w:val="both"/>
      </w:pPr>
      <w:r>
        <w:rPr>
          <w:color w:val="333333"/>
          <w:sz w:val="26"/>
          <w:szCs w:val="26"/>
        </w:rPr>
        <w:t xml:space="preserve">Настоящим я подтверждаю, что </w:t>
      </w:r>
      <w:r>
        <w:rPr>
          <w:color w:val="333333"/>
          <w:sz w:val="26"/>
          <w:szCs w:val="26"/>
        </w:rPr>
        <w:t xml:space="preserve">переданные мной МБУК ЦБС мои персональные данные и моего ребенка: Имя, Фамилия, Отчество ребенка, возраст, </w:t>
      </w:r>
      <w:r>
        <w:rPr>
          <w:strike/>
          <w:color w:val="FF0000"/>
          <w:sz w:val="26"/>
          <w:szCs w:val="26"/>
        </w:rPr>
        <w:t>номер образовательного учреждения, класс,</w:t>
      </w:r>
      <w:r>
        <w:rPr>
          <w:color w:val="333333"/>
          <w:sz w:val="26"/>
          <w:szCs w:val="26"/>
        </w:rPr>
        <w:t xml:space="preserve"> личные Имя, Фамилия, Отчество, телефонный номер, адрес электронной почты являются достоверными и могут обра</w:t>
      </w:r>
      <w:r>
        <w:rPr>
          <w:color w:val="333333"/>
          <w:sz w:val="26"/>
          <w:szCs w:val="26"/>
        </w:rPr>
        <w:t>батываться МБУК ЦБС и его уполномоченными представителями с заявленной целью.</w:t>
      </w:r>
    </w:p>
    <w:p w:rsidR="00482E18" w:rsidRDefault="001066C0">
      <w:pPr>
        <w:pStyle w:val="Standard"/>
        <w:ind w:firstLine="567"/>
        <w:jc w:val="both"/>
      </w:pPr>
      <w:r>
        <w:rPr>
          <w:sz w:val="26"/>
          <w:szCs w:val="26"/>
        </w:rPr>
        <w:t>А также даю согласие на проведение фото-, видеосъемки меня и/или ребенка во время мероприятий, связанных с проведением конкурса, размещение отснятых материалов на усмотрение орга</w:t>
      </w:r>
      <w:r>
        <w:rPr>
          <w:sz w:val="26"/>
          <w:szCs w:val="26"/>
        </w:rPr>
        <w:t>низатора конкурса в СМИ, на сайте и др.</w:t>
      </w:r>
    </w:p>
    <w:p w:rsidR="00482E18" w:rsidRDefault="00482E18">
      <w:pPr>
        <w:pStyle w:val="Standard"/>
        <w:ind w:firstLine="567"/>
        <w:jc w:val="center"/>
        <w:rPr>
          <w:sz w:val="26"/>
          <w:szCs w:val="26"/>
        </w:rPr>
      </w:pPr>
    </w:p>
    <w:p w:rsidR="00482E18" w:rsidRDefault="00482E18">
      <w:pPr>
        <w:pStyle w:val="Standard"/>
        <w:ind w:firstLine="567"/>
        <w:jc w:val="center"/>
        <w:rPr>
          <w:sz w:val="26"/>
          <w:szCs w:val="26"/>
        </w:rPr>
      </w:pPr>
    </w:p>
    <w:p w:rsidR="00482E18" w:rsidRDefault="001066C0">
      <w:pPr>
        <w:pStyle w:val="Standard"/>
        <w:ind w:firstLine="567"/>
        <w:jc w:val="center"/>
      </w:pPr>
      <w:r>
        <w:rPr>
          <w:sz w:val="26"/>
          <w:szCs w:val="26"/>
        </w:rPr>
        <w:t>_______________  ________________________________  _______________</w:t>
      </w:r>
    </w:p>
    <w:p w:rsidR="00482E18" w:rsidRDefault="001066C0">
      <w:pPr>
        <w:pStyle w:val="Standard"/>
        <w:ind w:left="1416" w:firstLine="708"/>
      </w:pPr>
      <w:r>
        <w:rPr>
          <w:sz w:val="26"/>
          <w:szCs w:val="26"/>
          <w:vertAlign w:val="superscript"/>
        </w:rPr>
        <w:t>подпись                                                          ФИО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>дата</w:t>
      </w:r>
    </w:p>
    <w:p w:rsidR="00482E18" w:rsidRDefault="00482E18">
      <w:pPr>
        <w:pStyle w:val="Standard"/>
        <w:jc w:val="right"/>
        <w:rPr>
          <w:sz w:val="26"/>
          <w:szCs w:val="26"/>
          <w:vertAlign w:val="superscript"/>
        </w:rPr>
      </w:pPr>
    </w:p>
    <w:p w:rsidR="00482E18" w:rsidRDefault="00482E18">
      <w:pPr>
        <w:pStyle w:val="Standard"/>
        <w:jc w:val="right"/>
        <w:rPr>
          <w:sz w:val="26"/>
          <w:szCs w:val="26"/>
          <w:vertAlign w:val="superscript"/>
        </w:rPr>
      </w:pPr>
    </w:p>
    <w:p w:rsidR="00482E18" w:rsidRDefault="00482E18">
      <w:pPr>
        <w:pStyle w:val="Standard"/>
        <w:jc w:val="right"/>
        <w:rPr>
          <w:sz w:val="26"/>
          <w:szCs w:val="26"/>
          <w:vertAlign w:val="superscript"/>
        </w:rPr>
      </w:pPr>
    </w:p>
    <w:p w:rsidR="00482E18" w:rsidRDefault="00482E18">
      <w:pPr>
        <w:pStyle w:val="Standard"/>
        <w:jc w:val="right"/>
        <w:rPr>
          <w:sz w:val="26"/>
          <w:szCs w:val="26"/>
          <w:vertAlign w:val="superscript"/>
        </w:rPr>
      </w:pPr>
    </w:p>
    <w:p w:rsidR="00482E18" w:rsidRDefault="00482E18">
      <w:pPr>
        <w:pStyle w:val="Standard"/>
        <w:jc w:val="right"/>
        <w:rPr>
          <w:sz w:val="26"/>
          <w:szCs w:val="26"/>
          <w:vertAlign w:val="superscript"/>
        </w:rPr>
      </w:pPr>
    </w:p>
    <w:p w:rsidR="00482E18" w:rsidRDefault="00482E18">
      <w:pPr>
        <w:pStyle w:val="Standard"/>
        <w:jc w:val="right"/>
        <w:rPr>
          <w:sz w:val="26"/>
          <w:szCs w:val="26"/>
          <w:vertAlign w:val="superscript"/>
        </w:rPr>
      </w:pPr>
    </w:p>
    <w:p w:rsidR="00482E18" w:rsidRDefault="00482E18">
      <w:pPr>
        <w:pStyle w:val="Standard"/>
        <w:jc w:val="right"/>
        <w:rPr>
          <w:sz w:val="26"/>
          <w:szCs w:val="26"/>
          <w:vertAlign w:val="superscript"/>
        </w:rPr>
      </w:pPr>
    </w:p>
    <w:p w:rsidR="00482E18" w:rsidRDefault="00482E18">
      <w:pPr>
        <w:pStyle w:val="Standard"/>
        <w:jc w:val="right"/>
        <w:rPr>
          <w:sz w:val="26"/>
          <w:szCs w:val="26"/>
          <w:vertAlign w:val="superscript"/>
        </w:rPr>
      </w:pPr>
    </w:p>
    <w:p w:rsidR="00482E18" w:rsidRDefault="00482E18">
      <w:pPr>
        <w:pStyle w:val="Standard"/>
        <w:jc w:val="right"/>
        <w:rPr>
          <w:sz w:val="26"/>
          <w:szCs w:val="26"/>
          <w:vertAlign w:val="superscript"/>
        </w:rPr>
      </w:pPr>
    </w:p>
    <w:p w:rsidR="00482E18" w:rsidRDefault="00482E18">
      <w:pPr>
        <w:pStyle w:val="Standard"/>
        <w:jc w:val="right"/>
        <w:rPr>
          <w:sz w:val="26"/>
          <w:szCs w:val="26"/>
          <w:vertAlign w:val="superscript"/>
        </w:rPr>
      </w:pPr>
    </w:p>
    <w:p w:rsidR="00482E18" w:rsidRDefault="00482E18">
      <w:pPr>
        <w:pStyle w:val="Standard"/>
        <w:jc w:val="right"/>
        <w:rPr>
          <w:sz w:val="26"/>
          <w:szCs w:val="26"/>
          <w:vertAlign w:val="superscript"/>
        </w:rPr>
      </w:pPr>
    </w:p>
    <w:p w:rsidR="00482E18" w:rsidRDefault="00482E18">
      <w:pPr>
        <w:pStyle w:val="Standard"/>
        <w:jc w:val="right"/>
        <w:rPr>
          <w:sz w:val="26"/>
          <w:szCs w:val="26"/>
          <w:vertAlign w:val="superscript"/>
        </w:rPr>
      </w:pPr>
    </w:p>
    <w:p w:rsidR="00482E18" w:rsidRDefault="00482E18">
      <w:pPr>
        <w:pStyle w:val="Standard"/>
        <w:jc w:val="right"/>
        <w:rPr>
          <w:sz w:val="26"/>
          <w:szCs w:val="26"/>
          <w:vertAlign w:val="superscript"/>
        </w:rPr>
      </w:pPr>
    </w:p>
    <w:p w:rsidR="00482E18" w:rsidRDefault="00482E18">
      <w:pPr>
        <w:pStyle w:val="Standard"/>
        <w:jc w:val="right"/>
        <w:rPr>
          <w:sz w:val="26"/>
          <w:szCs w:val="26"/>
          <w:vertAlign w:val="superscript"/>
        </w:rPr>
      </w:pPr>
    </w:p>
    <w:p w:rsidR="00482E18" w:rsidRDefault="00482E18">
      <w:pPr>
        <w:pStyle w:val="Standard"/>
        <w:jc w:val="right"/>
        <w:rPr>
          <w:sz w:val="26"/>
          <w:szCs w:val="26"/>
          <w:vertAlign w:val="superscript"/>
        </w:rPr>
      </w:pPr>
    </w:p>
    <w:p w:rsidR="00482E18" w:rsidRDefault="00482E18">
      <w:pPr>
        <w:pStyle w:val="Standard"/>
        <w:jc w:val="right"/>
        <w:rPr>
          <w:sz w:val="26"/>
          <w:szCs w:val="26"/>
          <w:vertAlign w:val="superscript"/>
        </w:rPr>
      </w:pPr>
    </w:p>
    <w:p w:rsidR="00482E18" w:rsidRDefault="00482E18">
      <w:pPr>
        <w:pStyle w:val="Standard"/>
        <w:jc w:val="right"/>
        <w:rPr>
          <w:sz w:val="26"/>
          <w:szCs w:val="26"/>
          <w:vertAlign w:val="superscript"/>
        </w:rPr>
      </w:pPr>
    </w:p>
    <w:p w:rsidR="00482E18" w:rsidRDefault="00482E18">
      <w:pPr>
        <w:pStyle w:val="Standard"/>
        <w:jc w:val="right"/>
        <w:rPr>
          <w:sz w:val="26"/>
          <w:szCs w:val="26"/>
          <w:vertAlign w:val="superscript"/>
        </w:rPr>
      </w:pPr>
    </w:p>
    <w:p w:rsidR="00482E18" w:rsidRDefault="00482E18">
      <w:pPr>
        <w:pStyle w:val="Standard"/>
        <w:jc w:val="right"/>
        <w:rPr>
          <w:sz w:val="26"/>
          <w:szCs w:val="26"/>
          <w:vertAlign w:val="superscript"/>
        </w:rPr>
      </w:pPr>
    </w:p>
    <w:p w:rsidR="00482E18" w:rsidRDefault="00482E18">
      <w:pPr>
        <w:pStyle w:val="Standard"/>
        <w:jc w:val="right"/>
        <w:rPr>
          <w:sz w:val="26"/>
          <w:szCs w:val="26"/>
          <w:vertAlign w:val="superscript"/>
        </w:rPr>
      </w:pPr>
    </w:p>
    <w:p w:rsidR="00482E18" w:rsidRDefault="00482E18">
      <w:pPr>
        <w:pStyle w:val="Standard"/>
        <w:jc w:val="right"/>
        <w:rPr>
          <w:sz w:val="26"/>
          <w:szCs w:val="26"/>
          <w:vertAlign w:val="superscript"/>
        </w:rPr>
      </w:pPr>
    </w:p>
    <w:p w:rsidR="00482E18" w:rsidRDefault="00482E18">
      <w:pPr>
        <w:pStyle w:val="Standard"/>
        <w:jc w:val="right"/>
      </w:pPr>
    </w:p>
    <w:sectPr w:rsidR="00482E18">
      <w:footerReference w:type="default" r:id="rId12"/>
      <w:pgSz w:w="11906" w:h="16838"/>
      <w:pgMar w:top="1134" w:right="1134" w:bottom="1417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C0" w:rsidRDefault="001066C0">
      <w:r>
        <w:separator/>
      </w:r>
    </w:p>
  </w:endnote>
  <w:endnote w:type="continuationSeparator" w:id="0">
    <w:p w:rsidR="001066C0" w:rsidRDefault="0010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001" w:rsidRDefault="001066C0">
    <w:pPr>
      <w:pStyle w:val="aa"/>
    </w:pPr>
    <w:r>
      <w:fldChar w:fldCharType="begin"/>
    </w:r>
    <w:r>
      <w:instrText xml:space="preserve"> PAGE </w:instrText>
    </w:r>
    <w:r>
      <w:fldChar w:fldCharType="separate"/>
    </w:r>
    <w:r w:rsidR="001F229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C0" w:rsidRDefault="001066C0">
      <w:r>
        <w:rPr>
          <w:color w:val="000000"/>
        </w:rPr>
        <w:separator/>
      </w:r>
    </w:p>
  </w:footnote>
  <w:footnote w:type="continuationSeparator" w:id="0">
    <w:p w:rsidR="001066C0" w:rsidRDefault="0010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F6C6A"/>
    <w:multiLevelType w:val="multilevel"/>
    <w:tmpl w:val="E1D8978A"/>
    <w:styleLink w:val="WWNum2"/>
    <w:lvl w:ilvl="0">
      <w:start w:val="5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43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75324FC9"/>
    <w:multiLevelType w:val="multilevel"/>
    <w:tmpl w:val="3D7AC0A4"/>
    <w:styleLink w:val="WWNum1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"/>
      <w:lvlJc w:val="left"/>
      <w:pPr>
        <w:ind w:left="142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789" w:hanging="720"/>
      </w:pPr>
    </w:lvl>
    <w:lvl w:ilvl="3">
      <w:start w:val="1"/>
      <w:numFmt w:val="decimal"/>
      <w:lvlText w:val="%1.%2.%3.%4"/>
      <w:lvlJc w:val="left"/>
      <w:pPr>
        <w:ind w:left="1789" w:hanging="720"/>
      </w:pPr>
    </w:lvl>
    <w:lvl w:ilvl="4">
      <w:start w:val="1"/>
      <w:numFmt w:val="decimal"/>
      <w:lvlText w:val="%1.%2.%3.%4.%5"/>
      <w:lvlJc w:val="left"/>
      <w:pPr>
        <w:ind w:left="2149" w:hanging="1080"/>
      </w:pPr>
    </w:lvl>
    <w:lvl w:ilvl="5">
      <w:start w:val="1"/>
      <w:numFmt w:val="decimal"/>
      <w:lvlText w:val="%1.%2.%3.%4.%5.%6"/>
      <w:lvlJc w:val="left"/>
      <w:pPr>
        <w:ind w:left="2149" w:hanging="1080"/>
      </w:pPr>
    </w:lvl>
    <w:lvl w:ilvl="6">
      <w:start w:val="1"/>
      <w:numFmt w:val="decimal"/>
      <w:lvlText w:val="%1.%2.%3.%4.%5.%6.%7"/>
      <w:lvlJc w:val="left"/>
      <w:pPr>
        <w:ind w:left="2509" w:hanging="1440"/>
      </w:pPr>
    </w:lvl>
    <w:lvl w:ilvl="7">
      <w:start w:val="1"/>
      <w:numFmt w:val="decimal"/>
      <w:lvlText w:val="%1.%2.%3.%4.%5.%6.%7.%8"/>
      <w:lvlJc w:val="left"/>
      <w:pPr>
        <w:ind w:left="2509" w:hanging="1440"/>
      </w:pPr>
    </w:lvl>
    <w:lvl w:ilvl="8">
      <w:start w:val="1"/>
      <w:numFmt w:val="decimal"/>
      <w:lvlText w:val="%1.%2.%3.%4.%5.%6.%7.%8.%9"/>
      <w:lvlJc w:val="left"/>
      <w:pPr>
        <w:ind w:left="2869" w:hanging="180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82E18"/>
    <w:rsid w:val="001066C0"/>
    <w:rsid w:val="001F229C"/>
    <w:rsid w:val="0048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05AB20-7CF5-467A-B3AF-30D36E58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outlineLvl w:val="0"/>
    </w:pPr>
    <w:rPr>
      <w:b/>
      <w:i/>
      <w:sz w:val="32"/>
      <w:u w:val="single"/>
    </w:rPr>
  </w:style>
  <w:style w:type="paragraph" w:styleId="2">
    <w:name w:val="heading 2"/>
    <w:basedOn w:val="Standard"/>
    <w:next w:val="Textbody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i/>
      <w:iCs/>
      <w:sz w:val="24"/>
      <w:szCs w:val="24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Normal (Web)"/>
    <w:basedOn w:val="Standard"/>
    <w:pPr>
      <w:spacing w:before="240" w:after="240"/>
    </w:pPr>
    <w:rPr>
      <w:sz w:val="24"/>
      <w:szCs w:val="24"/>
    </w:rPr>
  </w:style>
  <w:style w:type="paragraph" w:styleId="a8">
    <w:name w:val="List Paragraph"/>
    <w:basedOn w:val="Standard"/>
    <w:pPr>
      <w:ind w:left="720"/>
    </w:p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b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rPr>
      <w:b/>
      <w:i/>
      <w:kern w:val="3"/>
      <w:sz w:val="32"/>
      <w:u w:val="single"/>
      <w:lang w:eastAsia="ru-RU"/>
    </w:rPr>
  </w:style>
  <w:style w:type="character" w:customStyle="1" w:styleId="20">
    <w:name w:val="Заголовок 2 Знак"/>
    <w:basedOn w:val="a0"/>
    <w:rPr>
      <w:i/>
      <w:sz w:val="28"/>
      <w:u w:val="single"/>
      <w:lang w:eastAsia="ru-RU"/>
    </w:rPr>
  </w:style>
  <w:style w:type="character" w:customStyle="1" w:styleId="ac">
    <w:name w:val="Название Знак"/>
    <w:basedOn w:val="a0"/>
    <w:rPr>
      <w:b/>
      <w:bCs/>
      <w:i/>
      <w:iCs/>
      <w:sz w:val="24"/>
      <w:szCs w:val="24"/>
      <w:lang w:eastAsia="ru-RU"/>
    </w:rPr>
  </w:style>
  <w:style w:type="character" w:styleId="ad">
    <w:name w:val="Emphasis"/>
    <w:basedOn w:val="a0"/>
    <w:rPr>
      <w:i/>
      <w:iCs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basedOn w:val="a0"/>
    <w:rPr>
      <w:color w:val="008AC8"/>
      <w:sz w:val="24"/>
      <w:szCs w:val="24"/>
      <w:u w:val="single"/>
    </w:rPr>
  </w:style>
  <w:style w:type="character" w:customStyle="1" w:styleId="ae">
    <w:name w:val="Верхний колонтитул Знак"/>
    <w:basedOn w:val="a0"/>
    <w:rPr>
      <w:lang w:eastAsia="ru-RU"/>
    </w:rPr>
  </w:style>
  <w:style w:type="character" w:customStyle="1" w:styleId="af">
    <w:name w:val="Нижний колонтитул Знак"/>
    <w:basedOn w:val="a0"/>
    <w:rPr>
      <w:lang w:eastAsia="ru-RU"/>
    </w:rPr>
  </w:style>
  <w:style w:type="character" w:customStyle="1" w:styleId="af0">
    <w:name w:val="Текст выноски Знак"/>
    <w:basedOn w:val="a0"/>
    <w:rPr>
      <w:rFonts w:ascii="Tahoma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rPr>
      <w:color w:val="605E5C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0;&#1073;&#1083;&#1080;&#1086;&#1090;&#1082;&#1077;&#1072;-&#1087;&#1079;&#1086;&#1088;&#1080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3;&#1080;&#1073;&#1083;&#1080;&#1086;&#1090;&#1077;&#1082;&#1072;-&#1087;&#1079;&#1086;&#1088;&#1080;.&#1088;&#1092;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zcb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&#1073;&#1080;&#1073;&#1083;&#1080;&#1086;&#1090;&#1082;&#1077;&#1072;-&#1087;&#1079;&#1086;&#1088;&#1080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zcb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Irina Vityazeva</cp:lastModifiedBy>
  <cp:revision>2</cp:revision>
  <cp:lastPrinted>2015-02-02T08:52:00Z</cp:lastPrinted>
  <dcterms:created xsi:type="dcterms:W3CDTF">2020-04-15T09:40:00Z</dcterms:created>
  <dcterms:modified xsi:type="dcterms:W3CDTF">2020-04-15T09:40:00Z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