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816"/>
        <w:tblW w:w="0" w:type="auto"/>
        <w:tblLook w:val="04A0"/>
      </w:tblPr>
      <w:tblGrid>
        <w:gridCol w:w="3599"/>
        <w:gridCol w:w="5689"/>
      </w:tblGrid>
      <w:tr w:rsidR="008E37BE" w:rsidRPr="008E37BE" w:rsidTr="00C04D26">
        <w:trPr>
          <w:trHeight w:val="263"/>
        </w:trPr>
        <w:tc>
          <w:tcPr>
            <w:tcW w:w="3599" w:type="dxa"/>
            <w:vMerge w:val="restart"/>
            <w:shd w:val="clear" w:color="auto" w:fill="DAEEF3" w:themeFill="accent5" w:themeFillTint="33"/>
            <w:vAlign w:val="center"/>
          </w:tcPr>
          <w:p w:rsidR="008E37BE" w:rsidRPr="008E37BE" w:rsidRDefault="008E37BE" w:rsidP="00C04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B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4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правление </w:t>
            </w:r>
            <w:r w:rsidRPr="008E37BE">
              <w:rPr>
                <w:rFonts w:ascii="Times New Roman" w:hAnsi="Times New Roman" w:cs="Times New Roman"/>
                <w:b/>
                <w:sz w:val="24"/>
                <w:szCs w:val="24"/>
              </w:rPr>
              <w:t>ПФР в г. Мурманске</w:t>
            </w:r>
          </w:p>
        </w:tc>
        <w:tc>
          <w:tcPr>
            <w:tcW w:w="5689" w:type="dxa"/>
            <w:shd w:val="clear" w:color="auto" w:fill="DAEEF3" w:themeFill="accent5" w:themeFillTint="33"/>
            <w:vAlign w:val="center"/>
          </w:tcPr>
          <w:p w:rsidR="008E37BE" w:rsidRPr="008E37BE" w:rsidRDefault="008E37BE" w:rsidP="00D45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Клиентская служба в Первомайском </w:t>
            </w:r>
            <w:r w:rsidR="00D45FD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административном округе</w:t>
            </w:r>
          </w:p>
        </w:tc>
      </w:tr>
      <w:tr w:rsidR="008E37BE" w:rsidRPr="008E37BE" w:rsidTr="00C04D26">
        <w:trPr>
          <w:trHeight w:val="270"/>
        </w:trPr>
        <w:tc>
          <w:tcPr>
            <w:tcW w:w="3599" w:type="dxa"/>
            <w:vMerge/>
            <w:shd w:val="clear" w:color="auto" w:fill="DAEEF3" w:themeFill="accent5" w:themeFillTint="33"/>
            <w:vAlign w:val="center"/>
          </w:tcPr>
          <w:p w:rsidR="008E37BE" w:rsidRPr="008E37BE" w:rsidRDefault="008E37BE" w:rsidP="00C04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9" w:type="dxa"/>
            <w:shd w:val="clear" w:color="auto" w:fill="DAEEF3" w:themeFill="accent5" w:themeFillTint="33"/>
            <w:vAlign w:val="center"/>
          </w:tcPr>
          <w:p w:rsidR="008E37BE" w:rsidRPr="008E37BE" w:rsidRDefault="008E37BE" w:rsidP="00D45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Клиентская служба в Октябрьском   </w:t>
            </w:r>
            <w:r w:rsidR="00D4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административном округе</w:t>
            </w:r>
          </w:p>
        </w:tc>
      </w:tr>
      <w:tr w:rsidR="008E37BE" w:rsidRPr="008E37BE" w:rsidTr="00C04D26">
        <w:trPr>
          <w:trHeight w:val="285"/>
        </w:trPr>
        <w:tc>
          <w:tcPr>
            <w:tcW w:w="3599" w:type="dxa"/>
            <w:vMerge/>
            <w:shd w:val="clear" w:color="auto" w:fill="DAEEF3" w:themeFill="accent5" w:themeFillTint="33"/>
            <w:vAlign w:val="center"/>
          </w:tcPr>
          <w:p w:rsidR="008E37BE" w:rsidRPr="008E37BE" w:rsidRDefault="008E37BE" w:rsidP="00C04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9" w:type="dxa"/>
            <w:shd w:val="clear" w:color="auto" w:fill="DAEEF3" w:themeFill="accent5" w:themeFillTint="33"/>
            <w:vAlign w:val="center"/>
          </w:tcPr>
          <w:p w:rsidR="008E37BE" w:rsidRPr="008E37BE" w:rsidRDefault="008E37BE" w:rsidP="00D45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Клиентская служба в Ленинском  </w:t>
            </w:r>
            <w:r w:rsidR="00D4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административном округе</w:t>
            </w:r>
          </w:p>
        </w:tc>
      </w:tr>
      <w:tr w:rsidR="008E37BE" w:rsidRPr="008E37BE" w:rsidTr="00C04D26">
        <w:trPr>
          <w:trHeight w:val="345"/>
        </w:trPr>
        <w:tc>
          <w:tcPr>
            <w:tcW w:w="3599" w:type="dxa"/>
            <w:vMerge w:val="restart"/>
            <w:shd w:val="clear" w:color="auto" w:fill="auto"/>
            <w:vAlign w:val="center"/>
          </w:tcPr>
          <w:p w:rsidR="008E37BE" w:rsidRPr="008E37BE" w:rsidRDefault="008E37BE" w:rsidP="00C04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B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4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правление </w:t>
            </w:r>
            <w:r w:rsidRPr="008E37BE">
              <w:rPr>
                <w:rFonts w:ascii="Times New Roman" w:hAnsi="Times New Roman" w:cs="Times New Roman"/>
                <w:b/>
                <w:sz w:val="24"/>
                <w:szCs w:val="24"/>
              </w:rPr>
              <w:t>ПФР в г. Апатиты (межрайонное)</w:t>
            </w:r>
          </w:p>
        </w:tc>
        <w:tc>
          <w:tcPr>
            <w:tcW w:w="5689" w:type="dxa"/>
            <w:shd w:val="clear" w:color="auto" w:fill="auto"/>
            <w:vAlign w:val="center"/>
          </w:tcPr>
          <w:p w:rsidR="008E37BE" w:rsidRPr="008E37BE" w:rsidRDefault="008E37BE" w:rsidP="00C04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BE">
              <w:rPr>
                <w:rFonts w:ascii="Times New Roman" w:hAnsi="Times New Roman" w:cs="Times New Roman"/>
                <w:b/>
                <w:sz w:val="24"/>
                <w:szCs w:val="24"/>
              </w:rPr>
              <w:t>Клиентская служба в г. Апатиты</w:t>
            </w:r>
          </w:p>
          <w:p w:rsidR="008E37BE" w:rsidRPr="008E37BE" w:rsidRDefault="008E37BE" w:rsidP="00C04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7BE" w:rsidRPr="008E37BE" w:rsidTr="00C04D26">
        <w:trPr>
          <w:trHeight w:val="380"/>
        </w:trPr>
        <w:tc>
          <w:tcPr>
            <w:tcW w:w="3599" w:type="dxa"/>
            <w:vMerge/>
            <w:shd w:val="clear" w:color="auto" w:fill="auto"/>
            <w:vAlign w:val="center"/>
          </w:tcPr>
          <w:p w:rsidR="008E37BE" w:rsidRPr="008E37BE" w:rsidRDefault="008E37BE" w:rsidP="00C04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9" w:type="dxa"/>
            <w:shd w:val="clear" w:color="auto" w:fill="auto"/>
            <w:vAlign w:val="center"/>
          </w:tcPr>
          <w:p w:rsidR="008E37BE" w:rsidRPr="008E37BE" w:rsidRDefault="008E37BE" w:rsidP="00C04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BE">
              <w:rPr>
                <w:rFonts w:ascii="Times New Roman" w:hAnsi="Times New Roman" w:cs="Times New Roman"/>
                <w:b/>
                <w:sz w:val="24"/>
                <w:szCs w:val="24"/>
              </w:rPr>
              <w:t>Клиентская служба в г. Кировске</w:t>
            </w:r>
          </w:p>
          <w:p w:rsidR="008E37BE" w:rsidRPr="008E37BE" w:rsidRDefault="008E37BE" w:rsidP="00C04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7BE" w:rsidRPr="008E37BE" w:rsidTr="00C04D26">
        <w:trPr>
          <w:trHeight w:val="204"/>
        </w:trPr>
        <w:tc>
          <w:tcPr>
            <w:tcW w:w="3599" w:type="dxa"/>
            <w:vMerge w:val="restart"/>
            <w:shd w:val="clear" w:color="auto" w:fill="DAEEF3" w:themeFill="accent5" w:themeFillTint="33"/>
            <w:vAlign w:val="center"/>
          </w:tcPr>
          <w:p w:rsidR="008E37BE" w:rsidRPr="008E37BE" w:rsidRDefault="008E37BE" w:rsidP="00C04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B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4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правление </w:t>
            </w:r>
            <w:r w:rsidRPr="008E37BE">
              <w:rPr>
                <w:rFonts w:ascii="Times New Roman" w:hAnsi="Times New Roman" w:cs="Times New Roman"/>
                <w:b/>
                <w:sz w:val="24"/>
                <w:szCs w:val="24"/>
              </w:rPr>
              <w:t>ПФР в г. Кандалакше (межрайонное)</w:t>
            </w:r>
          </w:p>
        </w:tc>
        <w:tc>
          <w:tcPr>
            <w:tcW w:w="5689" w:type="dxa"/>
            <w:shd w:val="clear" w:color="auto" w:fill="DAEEF3" w:themeFill="accent5" w:themeFillTint="33"/>
            <w:vAlign w:val="center"/>
          </w:tcPr>
          <w:p w:rsidR="008E37BE" w:rsidRPr="008E37BE" w:rsidRDefault="008E37BE" w:rsidP="00C04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BE">
              <w:rPr>
                <w:rFonts w:ascii="Times New Roman" w:hAnsi="Times New Roman" w:cs="Times New Roman"/>
                <w:b/>
                <w:sz w:val="24"/>
                <w:szCs w:val="24"/>
              </w:rPr>
              <w:t>Клиентская служба в г. Кандалак</w:t>
            </w:r>
            <w:r w:rsidR="007F4FE9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8E37B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8E37BE" w:rsidRPr="008E37BE" w:rsidRDefault="008E37BE" w:rsidP="00C04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7BE" w:rsidRPr="008E37BE" w:rsidTr="00C04D26">
        <w:trPr>
          <w:trHeight w:val="540"/>
        </w:trPr>
        <w:tc>
          <w:tcPr>
            <w:tcW w:w="3599" w:type="dxa"/>
            <w:vMerge/>
            <w:shd w:val="clear" w:color="auto" w:fill="DAEEF3" w:themeFill="accent5" w:themeFillTint="33"/>
            <w:vAlign w:val="center"/>
          </w:tcPr>
          <w:p w:rsidR="008E37BE" w:rsidRPr="008E37BE" w:rsidRDefault="008E37BE" w:rsidP="00C04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9" w:type="dxa"/>
            <w:shd w:val="clear" w:color="auto" w:fill="DAEEF3" w:themeFill="accent5" w:themeFillTint="33"/>
            <w:vAlign w:val="center"/>
          </w:tcPr>
          <w:p w:rsidR="008E37BE" w:rsidRPr="008E37BE" w:rsidRDefault="008E37BE" w:rsidP="00C04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BE">
              <w:rPr>
                <w:rFonts w:ascii="Times New Roman" w:hAnsi="Times New Roman" w:cs="Times New Roman"/>
                <w:b/>
                <w:sz w:val="24"/>
                <w:szCs w:val="24"/>
              </w:rPr>
              <w:t>Клиентская служба в г. Полярные Зори</w:t>
            </w:r>
          </w:p>
          <w:p w:rsidR="008E37BE" w:rsidRPr="008E37BE" w:rsidRDefault="008E37BE" w:rsidP="00C04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7BE" w:rsidRPr="008E37BE" w:rsidTr="00C04D26">
        <w:trPr>
          <w:trHeight w:val="165"/>
        </w:trPr>
        <w:tc>
          <w:tcPr>
            <w:tcW w:w="3599" w:type="dxa"/>
            <w:vMerge/>
            <w:shd w:val="clear" w:color="auto" w:fill="DAEEF3" w:themeFill="accent5" w:themeFillTint="33"/>
            <w:vAlign w:val="center"/>
          </w:tcPr>
          <w:p w:rsidR="008E37BE" w:rsidRPr="008E37BE" w:rsidRDefault="008E37BE" w:rsidP="00C04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9" w:type="dxa"/>
            <w:shd w:val="clear" w:color="auto" w:fill="DAEEF3" w:themeFill="accent5" w:themeFillTint="33"/>
            <w:vAlign w:val="center"/>
          </w:tcPr>
          <w:p w:rsidR="008E37BE" w:rsidRPr="008E37BE" w:rsidRDefault="008E37BE" w:rsidP="00C04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Клиентская служба в </w:t>
            </w:r>
            <w:proofErr w:type="spellStart"/>
            <w:r w:rsidRPr="008E37BE">
              <w:rPr>
                <w:rFonts w:ascii="Times New Roman" w:hAnsi="Times New Roman" w:cs="Times New Roman"/>
                <w:b/>
                <w:sz w:val="24"/>
                <w:szCs w:val="24"/>
              </w:rPr>
              <w:t>Ковдорском</w:t>
            </w:r>
            <w:proofErr w:type="spellEnd"/>
            <w:r w:rsidRPr="008E3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</w:t>
            </w:r>
          </w:p>
          <w:p w:rsidR="008E37BE" w:rsidRPr="008E37BE" w:rsidRDefault="008E37BE" w:rsidP="00C04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(г. </w:t>
            </w:r>
            <w:proofErr w:type="spellStart"/>
            <w:r w:rsidRPr="008E37BE">
              <w:rPr>
                <w:rFonts w:ascii="Times New Roman" w:hAnsi="Times New Roman" w:cs="Times New Roman"/>
                <w:b/>
                <w:sz w:val="24"/>
                <w:szCs w:val="24"/>
              </w:rPr>
              <w:t>Ковдор</w:t>
            </w:r>
            <w:proofErr w:type="spellEnd"/>
            <w:r w:rsidRPr="008E37B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E37BE" w:rsidRPr="008E37BE" w:rsidTr="00C04D26">
        <w:trPr>
          <w:trHeight w:val="150"/>
        </w:trPr>
        <w:tc>
          <w:tcPr>
            <w:tcW w:w="3599" w:type="dxa"/>
            <w:vMerge/>
            <w:shd w:val="clear" w:color="auto" w:fill="DAEEF3" w:themeFill="accent5" w:themeFillTint="33"/>
            <w:vAlign w:val="center"/>
          </w:tcPr>
          <w:p w:rsidR="008E37BE" w:rsidRPr="008E37BE" w:rsidRDefault="008E37BE" w:rsidP="00C04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9" w:type="dxa"/>
            <w:shd w:val="clear" w:color="auto" w:fill="DAEEF3" w:themeFill="accent5" w:themeFillTint="33"/>
            <w:vAlign w:val="center"/>
          </w:tcPr>
          <w:p w:rsidR="008E37BE" w:rsidRPr="008E37BE" w:rsidRDefault="008E37BE" w:rsidP="00C04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BE">
              <w:rPr>
                <w:rFonts w:ascii="Times New Roman" w:hAnsi="Times New Roman" w:cs="Times New Roman"/>
                <w:b/>
                <w:sz w:val="24"/>
                <w:szCs w:val="24"/>
              </w:rPr>
              <w:t>Клиентская служба в Терском районе</w:t>
            </w:r>
          </w:p>
          <w:p w:rsidR="008E37BE" w:rsidRPr="008E37BE" w:rsidRDefault="007F4FE9" w:rsidP="00C04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(п. Умба)</w:t>
            </w:r>
          </w:p>
        </w:tc>
      </w:tr>
      <w:tr w:rsidR="00C04D26" w:rsidRPr="008E37BE" w:rsidTr="00C04D26">
        <w:trPr>
          <w:trHeight w:val="135"/>
        </w:trPr>
        <w:tc>
          <w:tcPr>
            <w:tcW w:w="3599" w:type="dxa"/>
            <w:vMerge w:val="restart"/>
            <w:shd w:val="clear" w:color="auto" w:fill="auto"/>
            <w:vAlign w:val="center"/>
          </w:tcPr>
          <w:p w:rsidR="00C04D26" w:rsidRPr="008E37BE" w:rsidRDefault="00C04D26" w:rsidP="00C04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B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4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правление </w:t>
            </w:r>
            <w:r w:rsidRPr="008E37BE">
              <w:rPr>
                <w:rFonts w:ascii="Times New Roman" w:hAnsi="Times New Roman" w:cs="Times New Roman"/>
                <w:b/>
                <w:sz w:val="24"/>
                <w:szCs w:val="24"/>
              </w:rPr>
              <w:t>ПФР в г. Мончегорске (межрайонное)</w:t>
            </w:r>
          </w:p>
        </w:tc>
        <w:tc>
          <w:tcPr>
            <w:tcW w:w="5689" w:type="dxa"/>
            <w:shd w:val="clear" w:color="auto" w:fill="auto"/>
            <w:vAlign w:val="center"/>
          </w:tcPr>
          <w:p w:rsidR="00C04D26" w:rsidRPr="008E37BE" w:rsidRDefault="00C04D26" w:rsidP="00C04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BE">
              <w:rPr>
                <w:rFonts w:ascii="Times New Roman" w:hAnsi="Times New Roman" w:cs="Times New Roman"/>
                <w:b/>
                <w:sz w:val="24"/>
                <w:szCs w:val="24"/>
              </w:rPr>
              <w:t>Клиентская служба в г. Мончегорске</w:t>
            </w:r>
          </w:p>
          <w:p w:rsidR="00C04D26" w:rsidRPr="008E37BE" w:rsidRDefault="00C04D26" w:rsidP="00C04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D26" w:rsidRPr="008E37BE" w:rsidTr="00C04D26">
        <w:trPr>
          <w:trHeight w:val="270"/>
        </w:trPr>
        <w:tc>
          <w:tcPr>
            <w:tcW w:w="3599" w:type="dxa"/>
            <w:vMerge/>
            <w:shd w:val="clear" w:color="auto" w:fill="auto"/>
            <w:vAlign w:val="center"/>
          </w:tcPr>
          <w:p w:rsidR="00C04D26" w:rsidRPr="008E37BE" w:rsidRDefault="00C04D26" w:rsidP="00C04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9" w:type="dxa"/>
            <w:shd w:val="clear" w:color="auto" w:fill="auto"/>
            <w:vAlign w:val="center"/>
          </w:tcPr>
          <w:p w:rsidR="00C04D26" w:rsidRDefault="00C04D26" w:rsidP="00C04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BE">
              <w:rPr>
                <w:rFonts w:ascii="Times New Roman" w:hAnsi="Times New Roman" w:cs="Times New Roman"/>
                <w:b/>
                <w:sz w:val="24"/>
                <w:szCs w:val="24"/>
              </w:rPr>
              <w:t>Клиентская служба в г. Оленегорске</w:t>
            </w:r>
          </w:p>
          <w:p w:rsidR="00AA5B6D" w:rsidRPr="008E37BE" w:rsidRDefault="00AA5B6D" w:rsidP="00C04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D26" w:rsidRPr="008E37BE" w:rsidTr="00C04D26">
        <w:trPr>
          <w:trHeight w:val="267"/>
        </w:trPr>
        <w:tc>
          <w:tcPr>
            <w:tcW w:w="3599" w:type="dxa"/>
            <w:vMerge/>
            <w:shd w:val="clear" w:color="auto" w:fill="auto"/>
            <w:vAlign w:val="center"/>
          </w:tcPr>
          <w:p w:rsidR="00C04D26" w:rsidRPr="008E37BE" w:rsidRDefault="00C04D26" w:rsidP="00C04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9" w:type="dxa"/>
            <w:shd w:val="clear" w:color="auto" w:fill="auto"/>
            <w:vAlign w:val="center"/>
          </w:tcPr>
          <w:p w:rsidR="00C04D26" w:rsidRDefault="00C04D26" w:rsidP="00C04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Клиентская служба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Ловозерском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</w:t>
            </w:r>
          </w:p>
          <w:p w:rsidR="00C04D26" w:rsidRPr="008E37BE" w:rsidRDefault="00C04D26" w:rsidP="00C04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(с. Ловозеро, п. Ревда)</w:t>
            </w:r>
          </w:p>
        </w:tc>
      </w:tr>
      <w:tr w:rsidR="008E37BE" w:rsidRPr="008E37BE" w:rsidTr="00C04D26">
        <w:trPr>
          <w:trHeight w:val="105"/>
        </w:trPr>
        <w:tc>
          <w:tcPr>
            <w:tcW w:w="3599" w:type="dxa"/>
            <w:vMerge w:val="restart"/>
            <w:shd w:val="clear" w:color="auto" w:fill="DAEEF3" w:themeFill="accent5" w:themeFillTint="33"/>
            <w:vAlign w:val="center"/>
          </w:tcPr>
          <w:p w:rsidR="008E37BE" w:rsidRPr="008E37BE" w:rsidRDefault="008E37BE" w:rsidP="00C04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B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4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правление </w:t>
            </w:r>
            <w:r w:rsidRPr="008E37BE">
              <w:rPr>
                <w:rFonts w:ascii="Times New Roman" w:hAnsi="Times New Roman" w:cs="Times New Roman"/>
                <w:b/>
                <w:sz w:val="24"/>
                <w:szCs w:val="24"/>
              </w:rPr>
              <w:t>ПФР в Кольском районе (межрайонное)</w:t>
            </w:r>
          </w:p>
        </w:tc>
        <w:tc>
          <w:tcPr>
            <w:tcW w:w="5689" w:type="dxa"/>
            <w:shd w:val="clear" w:color="auto" w:fill="DAEEF3" w:themeFill="accent5" w:themeFillTint="33"/>
            <w:vAlign w:val="center"/>
          </w:tcPr>
          <w:p w:rsidR="008E37BE" w:rsidRPr="008E37BE" w:rsidRDefault="008E37BE" w:rsidP="00C04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BE">
              <w:rPr>
                <w:rFonts w:ascii="Times New Roman" w:hAnsi="Times New Roman" w:cs="Times New Roman"/>
                <w:b/>
                <w:sz w:val="24"/>
                <w:szCs w:val="24"/>
              </w:rPr>
              <w:t>Клиентская служба в Кольском районе</w:t>
            </w:r>
          </w:p>
          <w:p w:rsidR="008E37BE" w:rsidRPr="008E37BE" w:rsidRDefault="008E37BE" w:rsidP="00001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BE">
              <w:rPr>
                <w:rFonts w:ascii="Times New Roman" w:hAnsi="Times New Roman" w:cs="Times New Roman"/>
                <w:b/>
                <w:sz w:val="24"/>
                <w:szCs w:val="24"/>
              </w:rPr>
              <w:t>(г. Кола</w:t>
            </w:r>
            <w:r w:rsidR="00632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г. </w:t>
            </w:r>
            <w:proofErr w:type="spellStart"/>
            <w:r w:rsidR="00632BF2">
              <w:rPr>
                <w:rFonts w:ascii="Times New Roman" w:hAnsi="Times New Roman" w:cs="Times New Roman"/>
                <w:b/>
                <w:sz w:val="24"/>
                <w:szCs w:val="24"/>
              </w:rPr>
              <w:t>Заозерск</w:t>
            </w:r>
            <w:proofErr w:type="spellEnd"/>
            <w:r w:rsidRPr="008E37B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E37BE" w:rsidRPr="008E37BE" w:rsidTr="00C04D26">
        <w:trPr>
          <w:trHeight w:val="405"/>
        </w:trPr>
        <w:tc>
          <w:tcPr>
            <w:tcW w:w="3599" w:type="dxa"/>
            <w:vMerge/>
            <w:shd w:val="clear" w:color="auto" w:fill="DAEEF3" w:themeFill="accent5" w:themeFillTint="33"/>
            <w:vAlign w:val="center"/>
          </w:tcPr>
          <w:p w:rsidR="008E37BE" w:rsidRPr="008E37BE" w:rsidRDefault="008E37BE" w:rsidP="00C04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9" w:type="dxa"/>
            <w:shd w:val="clear" w:color="auto" w:fill="DAEEF3" w:themeFill="accent5" w:themeFillTint="33"/>
            <w:vAlign w:val="center"/>
          </w:tcPr>
          <w:p w:rsidR="008E37BE" w:rsidRPr="008E37BE" w:rsidRDefault="008E37BE" w:rsidP="00C04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Клиентская служба в </w:t>
            </w:r>
            <w:proofErr w:type="spellStart"/>
            <w:r w:rsidRPr="008E37BE">
              <w:rPr>
                <w:rFonts w:ascii="Times New Roman" w:hAnsi="Times New Roman" w:cs="Times New Roman"/>
                <w:b/>
                <w:sz w:val="24"/>
                <w:szCs w:val="24"/>
              </w:rPr>
              <w:t>Печенгском</w:t>
            </w:r>
            <w:proofErr w:type="spellEnd"/>
            <w:r w:rsidRPr="008E3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</w:t>
            </w:r>
          </w:p>
          <w:p w:rsidR="008E37BE" w:rsidRPr="008E37BE" w:rsidRDefault="008E37BE" w:rsidP="00C04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BE">
              <w:rPr>
                <w:rFonts w:ascii="Times New Roman" w:hAnsi="Times New Roman" w:cs="Times New Roman"/>
                <w:b/>
                <w:sz w:val="24"/>
                <w:szCs w:val="24"/>
              </w:rPr>
              <w:t>(п. Никель)</w:t>
            </w:r>
          </w:p>
        </w:tc>
      </w:tr>
      <w:tr w:rsidR="008E37BE" w:rsidRPr="008E37BE" w:rsidTr="00C04D26">
        <w:tc>
          <w:tcPr>
            <w:tcW w:w="3599" w:type="dxa"/>
            <w:shd w:val="clear" w:color="auto" w:fill="auto"/>
            <w:vAlign w:val="center"/>
          </w:tcPr>
          <w:p w:rsidR="008E37BE" w:rsidRPr="008E37BE" w:rsidRDefault="008E37BE" w:rsidP="00C04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B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4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правление </w:t>
            </w:r>
            <w:r w:rsidRPr="008E37BE">
              <w:rPr>
                <w:rFonts w:ascii="Times New Roman" w:hAnsi="Times New Roman" w:cs="Times New Roman"/>
                <w:b/>
                <w:sz w:val="24"/>
                <w:szCs w:val="24"/>
              </w:rPr>
              <w:t>ПФР в ЗАТО г. Североморске (межрайонное)</w:t>
            </w:r>
          </w:p>
        </w:tc>
        <w:tc>
          <w:tcPr>
            <w:tcW w:w="5689" w:type="dxa"/>
            <w:shd w:val="clear" w:color="auto" w:fill="auto"/>
            <w:vAlign w:val="center"/>
          </w:tcPr>
          <w:p w:rsidR="00BF436C" w:rsidRDefault="008E37BE" w:rsidP="00BF4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BE">
              <w:rPr>
                <w:rFonts w:ascii="Times New Roman" w:hAnsi="Times New Roman" w:cs="Times New Roman"/>
                <w:b/>
                <w:sz w:val="24"/>
                <w:szCs w:val="24"/>
              </w:rPr>
              <w:t>Клиентская служба в</w:t>
            </w:r>
            <w:r w:rsidR="00630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ЗАТО</w:t>
            </w:r>
            <w:r w:rsidRPr="008E3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Североморске</w:t>
            </w:r>
            <w:r w:rsidR="00BF4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37BE" w:rsidRPr="008E37BE" w:rsidRDefault="00BF436C" w:rsidP="00001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9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Североморск, г. Островной)</w:t>
            </w:r>
          </w:p>
        </w:tc>
      </w:tr>
      <w:tr w:rsidR="008E37BE" w:rsidRPr="008E37BE" w:rsidTr="00C04D26">
        <w:trPr>
          <w:trHeight w:val="135"/>
        </w:trPr>
        <w:tc>
          <w:tcPr>
            <w:tcW w:w="3599" w:type="dxa"/>
            <w:vMerge w:val="restart"/>
            <w:shd w:val="clear" w:color="auto" w:fill="DAEEF3" w:themeFill="accent5" w:themeFillTint="33"/>
            <w:vAlign w:val="center"/>
          </w:tcPr>
          <w:p w:rsidR="008E37BE" w:rsidRPr="008E37BE" w:rsidRDefault="008E37BE" w:rsidP="00C04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B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4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правление </w:t>
            </w:r>
            <w:r w:rsidRPr="008E37BE">
              <w:rPr>
                <w:rFonts w:ascii="Times New Roman" w:hAnsi="Times New Roman" w:cs="Times New Roman"/>
                <w:b/>
                <w:sz w:val="24"/>
                <w:szCs w:val="24"/>
              </w:rPr>
              <w:t>ПФР в ЗАТО Александровск (межрайонное)</w:t>
            </w:r>
          </w:p>
        </w:tc>
        <w:tc>
          <w:tcPr>
            <w:tcW w:w="5689" w:type="dxa"/>
            <w:shd w:val="clear" w:color="auto" w:fill="DAEEF3" w:themeFill="accent5" w:themeFillTint="33"/>
            <w:vAlign w:val="center"/>
          </w:tcPr>
          <w:p w:rsidR="008E37BE" w:rsidRDefault="008E37BE" w:rsidP="00D45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Клиентская служба в г. </w:t>
            </w:r>
            <w:proofErr w:type="spellStart"/>
            <w:r w:rsidRPr="008E37BE">
              <w:rPr>
                <w:rFonts w:ascii="Times New Roman" w:hAnsi="Times New Roman" w:cs="Times New Roman"/>
                <w:b/>
                <w:sz w:val="24"/>
                <w:szCs w:val="24"/>
              </w:rPr>
              <w:t>Снежногорск</w:t>
            </w:r>
            <w:r w:rsidR="00D45F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  <w:r w:rsidRPr="008E3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5FD3" w:rsidRPr="008E37BE" w:rsidRDefault="00D45FD3" w:rsidP="00D45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7BE" w:rsidRPr="008E37BE" w:rsidTr="00C04D26">
        <w:trPr>
          <w:trHeight w:val="390"/>
        </w:trPr>
        <w:tc>
          <w:tcPr>
            <w:tcW w:w="3599" w:type="dxa"/>
            <w:vMerge/>
            <w:shd w:val="clear" w:color="auto" w:fill="DAEEF3" w:themeFill="accent5" w:themeFillTint="33"/>
            <w:vAlign w:val="center"/>
          </w:tcPr>
          <w:p w:rsidR="008E37BE" w:rsidRPr="008E37BE" w:rsidRDefault="008E37BE" w:rsidP="00C0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  <w:shd w:val="clear" w:color="auto" w:fill="DAEEF3" w:themeFill="accent5" w:themeFillTint="33"/>
            <w:vAlign w:val="center"/>
          </w:tcPr>
          <w:p w:rsidR="008E37BE" w:rsidRDefault="008E37BE" w:rsidP="00D45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Клиентская служба в г. Полярный </w:t>
            </w:r>
          </w:p>
          <w:p w:rsidR="00D45FD3" w:rsidRPr="008E37BE" w:rsidRDefault="00D45FD3" w:rsidP="00D45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1A0E" w:rsidRPr="008E37BE" w:rsidRDefault="008E37BE" w:rsidP="008E3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7BE">
        <w:rPr>
          <w:rFonts w:ascii="Times New Roman" w:hAnsi="Times New Roman" w:cs="Times New Roman"/>
          <w:b/>
          <w:sz w:val="28"/>
          <w:szCs w:val="28"/>
        </w:rPr>
        <w:t xml:space="preserve">Клиентские службы ПФР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E37BE">
        <w:rPr>
          <w:rFonts w:ascii="Times New Roman" w:hAnsi="Times New Roman" w:cs="Times New Roman"/>
          <w:b/>
          <w:sz w:val="28"/>
          <w:szCs w:val="28"/>
        </w:rPr>
        <w:t>Мурманской области</w:t>
      </w:r>
    </w:p>
    <w:sectPr w:rsidR="00C31A0E" w:rsidRPr="008E37BE" w:rsidSect="00E559A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36AB"/>
    <w:rsid w:val="000019FB"/>
    <w:rsid w:val="0000400F"/>
    <w:rsid w:val="00183BF2"/>
    <w:rsid w:val="0019076A"/>
    <w:rsid w:val="003E6F93"/>
    <w:rsid w:val="00410891"/>
    <w:rsid w:val="00630ABA"/>
    <w:rsid w:val="00632BF2"/>
    <w:rsid w:val="00683CE5"/>
    <w:rsid w:val="006C24CE"/>
    <w:rsid w:val="007F4FE9"/>
    <w:rsid w:val="008E37BE"/>
    <w:rsid w:val="00AA5B6D"/>
    <w:rsid w:val="00B4299F"/>
    <w:rsid w:val="00B736AB"/>
    <w:rsid w:val="00BF436C"/>
    <w:rsid w:val="00C04D26"/>
    <w:rsid w:val="00C31A0E"/>
    <w:rsid w:val="00D45FD3"/>
    <w:rsid w:val="00E559A0"/>
    <w:rsid w:val="00E8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B736A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Grid Accent 5"/>
    <w:basedOn w:val="a1"/>
    <w:uiPriority w:val="62"/>
    <w:rsid w:val="00B736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061-2205</dc:creator>
  <cp:lastModifiedBy>Vityazeva_IN</cp:lastModifiedBy>
  <cp:revision>2</cp:revision>
  <cp:lastPrinted>2019-05-29T12:56:00Z</cp:lastPrinted>
  <dcterms:created xsi:type="dcterms:W3CDTF">2019-05-30T08:26:00Z</dcterms:created>
  <dcterms:modified xsi:type="dcterms:W3CDTF">2019-05-30T08:26:00Z</dcterms:modified>
</cp:coreProperties>
</file>