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790DF7" w:rsidRDefault="00790DF7" w:rsidP="00790DF7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6B35">
              <w:rPr>
                <w:rFonts w:ascii="Times New Roman" w:hAnsi="Times New Roman" w:cs="Times New Roman"/>
              </w:rPr>
              <w:t>2</w:t>
            </w:r>
          </w:p>
          <w:p w:rsidR="00790DF7" w:rsidRDefault="00790DF7" w:rsidP="00790D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790DF7" w:rsidRDefault="00790DF7" w:rsidP="00790D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68356C" w:rsidRPr="00077D68" w:rsidRDefault="00790DF7" w:rsidP="00790DF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790DF7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(Фрагмент № </w:t>
            </w:r>
            <w:r w:rsidR="00C640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C64053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790DF7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7830" cy="1661160"/>
                  <wp:effectExtent l="19050" t="0" r="7620" b="0"/>
                  <wp:docPr id="3" name="Рисунок 1" descr="C:\Users\Mart0123\Desktop\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Default="00790DF7" w:rsidP="00ED0E14">
            <w:pPr>
              <w:tabs>
                <w:tab w:val="left" w:pos="916"/>
                <w:tab w:val="left" w:pos="9160"/>
                <w:tab w:val="left" w:pos="9356"/>
                <w:tab w:val="left" w:pos="9639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proofErr w:type="gramStart"/>
            <w:r w:rsidRPr="00790DF7">
              <w:rPr>
                <w:rFonts w:ascii="Times New Roman" w:hAnsi="Times New Roman" w:cs="Times New Roman"/>
              </w:rPr>
              <w:t xml:space="preserve">Изменить территориальную зону </w:t>
            </w:r>
            <w:r w:rsidR="00DC4F43">
              <w:rPr>
                <w:rFonts w:ascii="Times New Roman" w:hAnsi="Times New Roman" w:cs="Times New Roman"/>
              </w:rPr>
              <w:t>Ж-2</w:t>
            </w:r>
            <w:r w:rsidRPr="00790DF7">
              <w:rPr>
                <w:rFonts w:ascii="Times New Roman" w:hAnsi="Times New Roman" w:cs="Times New Roman"/>
              </w:rPr>
              <w:t xml:space="preserve"> (зона </w:t>
            </w:r>
            <w:r w:rsidR="00DC4F43">
              <w:rPr>
                <w:rFonts w:ascii="Times New Roman" w:hAnsi="Times New Roman" w:cs="Times New Roman"/>
              </w:rPr>
              <w:t>застройки многоквартирными жилыми домами средней этажности</w:t>
            </w:r>
            <w:r w:rsidRPr="00790DF7">
              <w:rPr>
                <w:rFonts w:ascii="Times New Roman" w:hAnsi="Times New Roman" w:cs="Times New Roman"/>
              </w:rPr>
              <w:t xml:space="preserve">) на территориальную зону </w:t>
            </w:r>
            <w:r w:rsidR="00DC4F43">
              <w:rPr>
                <w:rFonts w:ascii="Times New Roman" w:hAnsi="Times New Roman" w:cs="Times New Roman"/>
              </w:rPr>
              <w:t>Ж-4</w:t>
            </w:r>
            <w:r w:rsidRPr="00790DF7">
              <w:rPr>
                <w:rFonts w:ascii="Times New Roman" w:hAnsi="Times New Roman" w:cs="Times New Roman"/>
              </w:rPr>
              <w:t xml:space="preserve"> (зона </w:t>
            </w:r>
            <w:r w:rsidR="00DC4F43">
              <w:rPr>
                <w:rFonts w:ascii="Times New Roman" w:hAnsi="Times New Roman" w:cs="Times New Roman"/>
              </w:rPr>
              <w:t>застройки индивидуальными жилыми домами</w:t>
            </w:r>
            <w:r w:rsidRPr="00790DF7">
              <w:rPr>
                <w:rFonts w:ascii="Times New Roman" w:hAnsi="Times New Roman" w:cs="Times New Roman"/>
              </w:rPr>
              <w:t>) в отношении земельн</w:t>
            </w:r>
            <w:r w:rsidR="008A65FB">
              <w:rPr>
                <w:rFonts w:ascii="Times New Roman" w:hAnsi="Times New Roman" w:cs="Times New Roman"/>
              </w:rPr>
              <w:t>ых</w:t>
            </w:r>
            <w:r w:rsidRPr="00790DF7">
              <w:rPr>
                <w:rFonts w:ascii="Times New Roman" w:hAnsi="Times New Roman" w:cs="Times New Roman"/>
              </w:rPr>
              <w:t xml:space="preserve"> участк</w:t>
            </w:r>
            <w:r w:rsidR="008A65FB">
              <w:rPr>
                <w:rFonts w:ascii="Times New Roman" w:hAnsi="Times New Roman" w:cs="Times New Roman"/>
              </w:rPr>
              <w:t>ов</w:t>
            </w:r>
            <w:r w:rsidRPr="00790DF7">
              <w:rPr>
                <w:rFonts w:ascii="Times New Roman" w:hAnsi="Times New Roman" w:cs="Times New Roman"/>
              </w:rPr>
              <w:t xml:space="preserve"> с кадастровым</w:t>
            </w:r>
            <w:r w:rsidR="008A65FB">
              <w:rPr>
                <w:rFonts w:ascii="Times New Roman" w:hAnsi="Times New Roman" w:cs="Times New Roman"/>
              </w:rPr>
              <w:t>и</w:t>
            </w:r>
            <w:r w:rsidRPr="00790DF7">
              <w:rPr>
                <w:rFonts w:ascii="Times New Roman" w:hAnsi="Times New Roman" w:cs="Times New Roman"/>
              </w:rPr>
              <w:t xml:space="preserve"> № 51:28:</w:t>
            </w:r>
            <w:r w:rsidR="00DC4F43">
              <w:rPr>
                <w:rFonts w:ascii="Times New Roman" w:hAnsi="Times New Roman" w:cs="Times New Roman"/>
              </w:rPr>
              <w:t>0080001:250</w:t>
            </w:r>
            <w:r w:rsidRPr="00790DF7">
              <w:rPr>
                <w:rFonts w:ascii="Times New Roman" w:hAnsi="Times New Roman" w:cs="Times New Roman"/>
              </w:rPr>
              <w:t xml:space="preserve"> (площадью </w:t>
            </w:r>
            <w:r w:rsidR="00DC4F43">
              <w:rPr>
                <w:rFonts w:ascii="Times New Roman" w:hAnsi="Times New Roman" w:cs="Times New Roman"/>
              </w:rPr>
              <w:t>1174</w:t>
            </w:r>
            <w:r w:rsidRPr="00790DF7">
              <w:rPr>
                <w:rFonts w:ascii="Times New Roman" w:hAnsi="Times New Roman" w:cs="Times New Roman"/>
              </w:rPr>
              <w:t xml:space="preserve"> кв.м.)</w:t>
            </w:r>
            <w:r w:rsidR="008A65FB">
              <w:rPr>
                <w:rFonts w:ascii="Times New Roman" w:hAnsi="Times New Roman" w:cs="Times New Roman"/>
              </w:rPr>
              <w:t>, № 51:28:</w:t>
            </w:r>
            <w:r w:rsidR="00DC4F43">
              <w:rPr>
                <w:rFonts w:ascii="Times New Roman" w:hAnsi="Times New Roman" w:cs="Times New Roman"/>
              </w:rPr>
              <w:t>0080001:251</w:t>
            </w:r>
            <w:r w:rsidR="008A65FB">
              <w:rPr>
                <w:rFonts w:ascii="Times New Roman" w:hAnsi="Times New Roman" w:cs="Times New Roman"/>
              </w:rPr>
              <w:t xml:space="preserve"> (площадью </w:t>
            </w:r>
            <w:r w:rsidR="00DC4F43">
              <w:rPr>
                <w:rFonts w:ascii="Times New Roman" w:hAnsi="Times New Roman" w:cs="Times New Roman"/>
              </w:rPr>
              <w:t>1161</w:t>
            </w:r>
            <w:r w:rsidR="008A65FB">
              <w:rPr>
                <w:rFonts w:ascii="Times New Roman" w:hAnsi="Times New Roman" w:cs="Times New Roman"/>
              </w:rPr>
              <w:t xml:space="preserve"> кв.м.)</w:t>
            </w:r>
            <w:r w:rsidR="00DC4F43">
              <w:rPr>
                <w:rFonts w:ascii="Times New Roman" w:hAnsi="Times New Roman" w:cs="Times New Roman"/>
              </w:rPr>
              <w:t>, № 51:28:0080001:301 (площадью 1000 кв.м.), № 51:28:0080001:299 (площадью 1000 кв.м.), № 51:28</w:t>
            </w:r>
            <w:proofErr w:type="gramEnd"/>
            <w:r w:rsidR="00DC4F43">
              <w:rPr>
                <w:rFonts w:ascii="Times New Roman" w:hAnsi="Times New Roman" w:cs="Times New Roman"/>
              </w:rPr>
              <w:t>:</w:t>
            </w:r>
            <w:proofErr w:type="gramStart"/>
            <w:r w:rsidR="00DC4F43">
              <w:rPr>
                <w:rFonts w:ascii="Times New Roman" w:hAnsi="Times New Roman" w:cs="Times New Roman"/>
              </w:rPr>
              <w:t xml:space="preserve">0080001:285 (площадью 968 кв.м.), № 51:28:0080001:300 (площадью 1000 кв.м.), № 51:28:0080001:111 (площадью 1050 кв.м.), № 51:28:0080001:287 (площадью 669 кв.м.), № 51:28:0080001:286 (площадью 1000 кв.м.), № 51:28:0080001:224 (площадью 1331 кв.м.), № 51:28:0080001:155 (площадью </w:t>
            </w:r>
            <w:r w:rsidR="00ED0E14">
              <w:rPr>
                <w:rFonts w:ascii="Times New Roman" w:hAnsi="Times New Roman" w:cs="Times New Roman"/>
              </w:rPr>
              <w:t>11023 кв.м.)</w:t>
            </w:r>
            <w:r w:rsidR="008A65FB">
              <w:rPr>
                <w:rFonts w:ascii="Times New Roman" w:hAnsi="Times New Roman" w:cs="Times New Roman"/>
              </w:rPr>
              <w:t xml:space="preserve"> </w:t>
            </w:r>
            <w:r w:rsidRPr="00790DF7">
              <w:rPr>
                <w:rFonts w:ascii="Times New Roman" w:hAnsi="Times New Roman" w:cs="Times New Roman"/>
              </w:rPr>
              <w:t xml:space="preserve"> расположенн</w:t>
            </w:r>
            <w:r w:rsidR="008A65FB">
              <w:rPr>
                <w:rFonts w:ascii="Times New Roman" w:hAnsi="Times New Roman" w:cs="Times New Roman"/>
              </w:rPr>
              <w:t>ых</w:t>
            </w:r>
            <w:r w:rsidRPr="00790DF7">
              <w:rPr>
                <w:rFonts w:ascii="Times New Roman" w:hAnsi="Times New Roman" w:cs="Times New Roman"/>
              </w:rPr>
              <w:t>:</w:t>
            </w:r>
            <w:proofErr w:type="gramEnd"/>
            <w:r w:rsidRPr="00790DF7">
              <w:rPr>
                <w:rFonts w:ascii="Times New Roman" w:hAnsi="Times New Roman" w:cs="Times New Roman"/>
              </w:rPr>
              <w:t xml:space="preserve"> Мурманская область, </w:t>
            </w:r>
            <w:r w:rsidR="00ED0E14">
              <w:rPr>
                <w:rFonts w:ascii="Times New Roman" w:hAnsi="Times New Roman" w:cs="Times New Roman"/>
              </w:rPr>
              <w:t>МО г</w:t>
            </w:r>
            <w:proofErr w:type="gramStart"/>
            <w:r w:rsidRPr="00790DF7">
              <w:rPr>
                <w:rFonts w:ascii="Times New Roman" w:hAnsi="Times New Roman" w:cs="Times New Roman"/>
              </w:rPr>
              <w:t>.П</w:t>
            </w:r>
            <w:proofErr w:type="gramEnd"/>
            <w:r w:rsidRPr="00790DF7">
              <w:rPr>
                <w:rFonts w:ascii="Times New Roman" w:hAnsi="Times New Roman" w:cs="Times New Roman"/>
              </w:rPr>
              <w:t>олярные Зори</w:t>
            </w:r>
            <w:r w:rsidR="00ED0E14">
              <w:rPr>
                <w:rFonts w:ascii="Times New Roman" w:hAnsi="Times New Roman" w:cs="Times New Roman"/>
              </w:rPr>
              <w:t xml:space="preserve"> с подведомственной территорией</w:t>
            </w:r>
            <w:r w:rsidRPr="00790DF7">
              <w:rPr>
                <w:rFonts w:ascii="Times New Roman" w:hAnsi="Times New Roman" w:cs="Times New Roman"/>
              </w:rPr>
              <w:t xml:space="preserve">, </w:t>
            </w:r>
            <w:r w:rsidR="00ED0E14">
              <w:rPr>
                <w:rFonts w:ascii="Times New Roman" w:hAnsi="Times New Roman" w:cs="Times New Roman"/>
              </w:rPr>
              <w:t>в р-не ж/</w:t>
            </w:r>
            <w:proofErr w:type="spellStart"/>
            <w:r w:rsidR="00ED0E14">
              <w:rPr>
                <w:rFonts w:ascii="Times New Roman" w:hAnsi="Times New Roman" w:cs="Times New Roman"/>
              </w:rPr>
              <w:t>д</w:t>
            </w:r>
            <w:proofErr w:type="spellEnd"/>
            <w:r w:rsidR="00ED0E14">
              <w:rPr>
                <w:rFonts w:ascii="Times New Roman" w:hAnsi="Times New Roman" w:cs="Times New Roman"/>
              </w:rPr>
              <w:t xml:space="preserve"> ст. Полярные Зори.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 w:rsidP="0068356C">
            <w:pPr>
              <w:jc w:val="center"/>
            </w:pPr>
          </w:p>
          <w:p w:rsidR="0068356C" w:rsidRDefault="00ED0E14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9810" cy="1767840"/>
                  <wp:effectExtent l="19050" t="0" r="0" b="0"/>
                  <wp:docPr id="1" name="Рисунок 1" descr="C:\Users\Mart0123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ED0E14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1690" cy="1767840"/>
                  <wp:effectExtent l="19050" t="0" r="3810" b="0"/>
                  <wp:docPr id="2" name="Рисунок 2" descr="C:\Users\Mart0123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ED0E14">
        <w:tc>
          <w:tcPr>
            <w:tcW w:w="996" w:type="dxa"/>
            <w:shd w:val="clear" w:color="auto" w:fill="E36C0A" w:themeFill="accent6" w:themeFillShade="BF"/>
          </w:tcPr>
          <w:p w:rsidR="0068356C" w:rsidRPr="00077D68" w:rsidRDefault="00A520E8" w:rsidP="00ED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D0E14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6397" w:type="dxa"/>
          </w:tcPr>
          <w:p w:rsidR="0068356C" w:rsidRPr="00077D68" w:rsidRDefault="00491F57" w:rsidP="00ED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D2DC3">
              <w:rPr>
                <w:rFonts w:ascii="Times New Roman" w:hAnsi="Times New Roman" w:cs="Times New Roman"/>
              </w:rPr>
              <w:t xml:space="preserve">Зона </w:t>
            </w:r>
            <w:r w:rsidR="00ED0E14">
              <w:rPr>
                <w:rFonts w:ascii="Times New Roman" w:hAnsi="Times New Roman" w:cs="Times New Roman"/>
              </w:rPr>
              <w:t>застройки многоквартирными жилыми домами средней этажности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ED0E14">
        <w:tc>
          <w:tcPr>
            <w:tcW w:w="996" w:type="dxa"/>
            <w:shd w:val="clear" w:color="auto" w:fill="FFC000"/>
          </w:tcPr>
          <w:p w:rsidR="0068356C" w:rsidRPr="004D2DC3" w:rsidRDefault="00077D68" w:rsidP="00ED0E14">
            <w:pPr>
              <w:rPr>
                <w:rFonts w:ascii="Times New Roman" w:hAnsi="Times New Roman" w:cs="Times New Roman"/>
              </w:rPr>
            </w:pPr>
            <w:r w:rsidRPr="004D2DC3">
              <w:rPr>
                <w:rFonts w:ascii="Times New Roman" w:hAnsi="Times New Roman" w:cs="Times New Roman"/>
              </w:rPr>
              <w:t xml:space="preserve">   </w:t>
            </w:r>
            <w:r w:rsidR="00ED0E14">
              <w:rPr>
                <w:rFonts w:ascii="Times New Roman" w:hAnsi="Times New Roman" w:cs="Times New Roman"/>
              </w:rPr>
              <w:t xml:space="preserve"> Ж-4</w:t>
            </w:r>
          </w:p>
        </w:tc>
        <w:tc>
          <w:tcPr>
            <w:tcW w:w="6397" w:type="dxa"/>
          </w:tcPr>
          <w:p w:rsidR="0068356C" w:rsidRPr="00077D68" w:rsidRDefault="00077D68" w:rsidP="00ED0E14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ED0E14">
              <w:rPr>
                <w:rFonts w:ascii="Times New Roman" w:hAnsi="Times New Roman" w:cs="Times New Roman"/>
              </w:rPr>
              <w:t>застройки индивидуальными жилыми домами</w:t>
            </w:r>
            <w:r w:rsidRP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BA4"/>
    <w:multiLevelType w:val="multilevel"/>
    <w:tmpl w:val="4E5CA4A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72174"/>
    <w:rsid w:val="00076BBF"/>
    <w:rsid w:val="00077D68"/>
    <w:rsid w:val="0015219A"/>
    <w:rsid w:val="001B750F"/>
    <w:rsid w:val="001D5689"/>
    <w:rsid w:val="002646C7"/>
    <w:rsid w:val="00270702"/>
    <w:rsid w:val="0036593B"/>
    <w:rsid w:val="003D775E"/>
    <w:rsid w:val="00426240"/>
    <w:rsid w:val="004714B5"/>
    <w:rsid w:val="00491F57"/>
    <w:rsid w:val="004D2DC3"/>
    <w:rsid w:val="004E0FB7"/>
    <w:rsid w:val="004F55E4"/>
    <w:rsid w:val="005F1ED5"/>
    <w:rsid w:val="005F5755"/>
    <w:rsid w:val="00616B35"/>
    <w:rsid w:val="0068356C"/>
    <w:rsid w:val="0069435E"/>
    <w:rsid w:val="00790DF7"/>
    <w:rsid w:val="00791BC3"/>
    <w:rsid w:val="007A220B"/>
    <w:rsid w:val="00810B68"/>
    <w:rsid w:val="008646CD"/>
    <w:rsid w:val="008A65FB"/>
    <w:rsid w:val="008E7CC7"/>
    <w:rsid w:val="00916AE7"/>
    <w:rsid w:val="00920BF3"/>
    <w:rsid w:val="00A520E8"/>
    <w:rsid w:val="00B55FD4"/>
    <w:rsid w:val="00C64053"/>
    <w:rsid w:val="00DC4F43"/>
    <w:rsid w:val="00E3445B"/>
    <w:rsid w:val="00E97A40"/>
    <w:rsid w:val="00ED0E14"/>
    <w:rsid w:val="00F0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DF7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2017-05-30T13:01:00Z</cp:lastPrinted>
  <dcterms:created xsi:type="dcterms:W3CDTF">2018-08-22T07:46:00Z</dcterms:created>
  <dcterms:modified xsi:type="dcterms:W3CDTF">2018-08-22T07:46:00Z</dcterms:modified>
</cp:coreProperties>
</file>