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73" w:rsidRPr="00096926" w:rsidRDefault="007E4773" w:rsidP="007E47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Доклад к итоговому отчету  </w:t>
      </w:r>
    </w:p>
    <w:p w:rsidR="007E4773" w:rsidRPr="00096926" w:rsidRDefault="007E4773" w:rsidP="007E47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о реализации МП «Поддержка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территорией» на 2014-2021 годы </w:t>
      </w:r>
    </w:p>
    <w:p w:rsidR="007E4773" w:rsidRPr="00096926" w:rsidRDefault="007E4773" w:rsidP="007E4773">
      <w:pPr>
        <w:rPr>
          <w:b/>
          <w:sz w:val="24"/>
          <w:szCs w:val="24"/>
        </w:rPr>
      </w:pPr>
    </w:p>
    <w:p w:rsidR="007E4773" w:rsidRPr="0054429B" w:rsidRDefault="007E4773" w:rsidP="0054429B">
      <w:pPr>
        <w:ind w:left="851"/>
        <w:jc w:val="center"/>
        <w:rPr>
          <w:b/>
          <w:sz w:val="24"/>
          <w:szCs w:val="24"/>
        </w:rPr>
      </w:pPr>
      <w:r w:rsidRPr="0054429B">
        <w:rPr>
          <w:b/>
          <w:sz w:val="24"/>
          <w:szCs w:val="24"/>
        </w:rPr>
        <w:t>Эффективность использования финансовых средств за период 2014-2021гг.</w:t>
      </w:r>
    </w:p>
    <w:p w:rsidR="007E4773" w:rsidRPr="00096926" w:rsidRDefault="007E4773" w:rsidP="007E477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Финансирование программы составило </w:t>
      </w:r>
      <w:r w:rsidR="002832A6" w:rsidRPr="00096926">
        <w:rPr>
          <w:rFonts w:ascii="Times New Roman" w:hAnsi="Times New Roman" w:cs="Times New Roman"/>
          <w:sz w:val="24"/>
          <w:szCs w:val="24"/>
        </w:rPr>
        <w:t>3524,9</w:t>
      </w:r>
      <w:r w:rsidR="00282E7E" w:rsidRPr="00096926">
        <w:rPr>
          <w:rFonts w:ascii="Times New Roman" w:hAnsi="Times New Roman" w:cs="Times New Roman"/>
          <w:sz w:val="24"/>
          <w:szCs w:val="24"/>
        </w:rPr>
        <w:t>44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Pr="00096926">
        <w:rPr>
          <w:rFonts w:ascii="Times New Roman" w:hAnsi="Times New Roman" w:cs="Times New Roman"/>
          <w:sz w:val="24"/>
          <w:szCs w:val="24"/>
        </w:rPr>
        <w:t xml:space="preserve">тыс. руб., в </w:t>
      </w:r>
      <w:proofErr w:type="spellStart"/>
      <w:r w:rsidRPr="000969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6926">
        <w:rPr>
          <w:rFonts w:ascii="Times New Roman" w:hAnsi="Times New Roman" w:cs="Times New Roman"/>
          <w:sz w:val="24"/>
          <w:szCs w:val="24"/>
        </w:rPr>
        <w:t xml:space="preserve">. из средств местного бюджета – </w:t>
      </w:r>
      <w:r w:rsidR="002832A6" w:rsidRPr="00096926">
        <w:rPr>
          <w:rFonts w:ascii="Times New Roman" w:hAnsi="Times New Roman" w:cs="Times New Roman"/>
          <w:sz w:val="24"/>
          <w:szCs w:val="24"/>
        </w:rPr>
        <w:t>2041,3</w:t>
      </w:r>
      <w:r w:rsidR="00282E7E" w:rsidRPr="00096926">
        <w:rPr>
          <w:rFonts w:ascii="Times New Roman" w:hAnsi="Times New Roman" w:cs="Times New Roman"/>
          <w:sz w:val="24"/>
          <w:szCs w:val="24"/>
        </w:rPr>
        <w:t>44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Pr="00096926">
        <w:rPr>
          <w:rFonts w:ascii="Times New Roman" w:hAnsi="Times New Roman" w:cs="Times New Roman"/>
          <w:sz w:val="24"/>
          <w:szCs w:val="24"/>
        </w:rPr>
        <w:t xml:space="preserve">тыс. руб. Процент освоения составил </w:t>
      </w:r>
      <w:r w:rsidR="002832A6" w:rsidRPr="00096926">
        <w:rPr>
          <w:rFonts w:ascii="Times New Roman" w:hAnsi="Times New Roman" w:cs="Times New Roman"/>
          <w:sz w:val="24"/>
          <w:szCs w:val="24"/>
        </w:rPr>
        <w:t>95,2</w:t>
      </w:r>
      <w:r w:rsidR="00282E7E" w:rsidRPr="00096926">
        <w:rPr>
          <w:rFonts w:ascii="Times New Roman" w:hAnsi="Times New Roman" w:cs="Times New Roman"/>
          <w:sz w:val="24"/>
          <w:szCs w:val="24"/>
        </w:rPr>
        <w:t>4</w:t>
      </w:r>
      <w:r w:rsidRPr="00096926">
        <w:rPr>
          <w:rFonts w:ascii="Times New Roman" w:hAnsi="Times New Roman" w:cs="Times New Roman"/>
          <w:sz w:val="24"/>
          <w:szCs w:val="24"/>
        </w:rPr>
        <w:t>%.</w:t>
      </w:r>
    </w:p>
    <w:p w:rsidR="002832A6" w:rsidRPr="00096926" w:rsidRDefault="002832A6" w:rsidP="007A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С</w:t>
      </w:r>
      <w:r w:rsidR="00323499">
        <w:rPr>
          <w:rFonts w:ascii="Times New Roman" w:hAnsi="Times New Roman" w:cs="Times New Roman"/>
          <w:sz w:val="24"/>
          <w:szCs w:val="24"/>
        </w:rPr>
        <w:t>редства</w:t>
      </w:r>
      <w:r w:rsidRPr="00096926">
        <w:rPr>
          <w:rFonts w:ascii="Times New Roman" w:hAnsi="Times New Roman" w:cs="Times New Roman"/>
          <w:sz w:val="24"/>
          <w:szCs w:val="24"/>
        </w:rPr>
        <w:t xml:space="preserve"> в размере 1040,00 тыс. руб. был</w:t>
      </w:r>
      <w:r w:rsidR="00323499">
        <w:rPr>
          <w:rFonts w:ascii="Times New Roman" w:hAnsi="Times New Roman" w:cs="Times New Roman"/>
          <w:sz w:val="24"/>
          <w:szCs w:val="24"/>
        </w:rPr>
        <w:t>и</w:t>
      </w:r>
      <w:r w:rsidRPr="00096926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323499">
        <w:rPr>
          <w:rFonts w:ascii="Times New Roman" w:hAnsi="Times New Roman" w:cs="Times New Roman"/>
          <w:sz w:val="24"/>
          <w:szCs w:val="24"/>
        </w:rPr>
        <w:t>ы</w:t>
      </w:r>
      <w:r w:rsidRPr="00096926">
        <w:rPr>
          <w:rFonts w:ascii="Times New Roman" w:hAnsi="Times New Roman" w:cs="Times New Roman"/>
          <w:sz w:val="24"/>
          <w:szCs w:val="24"/>
        </w:rPr>
        <w:t xml:space="preserve"> на обеспечение доступа субъектов МСП к финансовым ресурсам, предоставление субсидий. В соответствии с постановлением администрации г. Полярные Зори 16.03.2017 № 287 «Об утверждении Порядка предоставления субсидий на компенсацию недополученных доходов в связи с оказанием банных услуг» индивидуальному предпринимателю Харисовой Э</w:t>
      </w:r>
      <w:r w:rsidR="00323499">
        <w:rPr>
          <w:rFonts w:ascii="Times New Roman" w:hAnsi="Times New Roman" w:cs="Times New Roman"/>
          <w:sz w:val="24"/>
          <w:szCs w:val="24"/>
        </w:rPr>
        <w:t>.</w:t>
      </w:r>
      <w:r w:rsidRPr="00096926">
        <w:rPr>
          <w:rFonts w:ascii="Times New Roman" w:hAnsi="Times New Roman" w:cs="Times New Roman"/>
          <w:sz w:val="24"/>
          <w:szCs w:val="24"/>
        </w:rPr>
        <w:t xml:space="preserve"> К</w:t>
      </w:r>
      <w:r w:rsidR="00323499">
        <w:rPr>
          <w:rFonts w:ascii="Times New Roman" w:hAnsi="Times New Roman" w:cs="Times New Roman"/>
          <w:sz w:val="24"/>
          <w:szCs w:val="24"/>
        </w:rPr>
        <w:t>.</w:t>
      </w:r>
      <w:r w:rsidR="001F3757" w:rsidRPr="00096926">
        <w:rPr>
          <w:rFonts w:ascii="Times New Roman" w:hAnsi="Times New Roman" w:cs="Times New Roman"/>
          <w:sz w:val="24"/>
          <w:szCs w:val="24"/>
        </w:rPr>
        <w:t>,</w:t>
      </w:r>
      <w:r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096926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1F3757" w:rsidRPr="00096926">
        <w:rPr>
          <w:rFonts w:ascii="Times New Roman" w:hAnsi="Times New Roman" w:cs="Times New Roman"/>
          <w:sz w:val="24"/>
          <w:szCs w:val="24"/>
        </w:rPr>
        <w:t>Ахметвалеевой</w:t>
      </w:r>
      <w:proofErr w:type="spellEnd"/>
      <w:r w:rsidR="001F3757" w:rsidRPr="00096926">
        <w:rPr>
          <w:rFonts w:ascii="Times New Roman" w:hAnsi="Times New Roman" w:cs="Times New Roman"/>
          <w:sz w:val="24"/>
          <w:szCs w:val="24"/>
        </w:rPr>
        <w:t xml:space="preserve"> Г</w:t>
      </w:r>
      <w:r w:rsidR="00323499">
        <w:rPr>
          <w:rFonts w:ascii="Times New Roman" w:hAnsi="Times New Roman" w:cs="Times New Roman"/>
          <w:sz w:val="24"/>
          <w:szCs w:val="24"/>
        </w:rPr>
        <w:t>.</w:t>
      </w:r>
      <w:r w:rsidR="001F3757" w:rsidRPr="00096926">
        <w:rPr>
          <w:rFonts w:ascii="Times New Roman" w:hAnsi="Times New Roman" w:cs="Times New Roman"/>
          <w:sz w:val="24"/>
          <w:szCs w:val="24"/>
        </w:rPr>
        <w:t xml:space="preserve"> И</w:t>
      </w:r>
      <w:r w:rsidR="00323499">
        <w:rPr>
          <w:rFonts w:ascii="Times New Roman" w:hAnsi="Times New Roman" w:cs="Times New Roman"/>
          <w:sz w:val="24"/>
          <w:szCs w:val="24"/>
        </w:rPr>
        <w:t>.</w:t>
      </w:r>
      <w:r w:rsidR="001F3757" w:rsidRPr="00096926">
        <w:rPr>
          <w:rFonts w:ascii="Times New Roman" w:hAnsi="Times New Roman" w:cs="Times New Roman"/>
          <w:sz w:val="24"/>
          <w:szCs w:val="24"/>
        </w:rPr>
        <w:t xml:space="preserve"> (2015 год- 115,7 тыс. руб.) была </w:t>
      </w:r>
      <w:r w:rsidRPr="00096926">
        <w:rPr>
          <w:rFonts w:ascii="Times New Roman" w:hAnsi="Times New Roman" w:cs="Times New Roman"/>
          <w:sz w:val="24"/>
          <w:szCs w:val="24"/>
        </w:rPr>
        <w:t xml:space="preserve">предоставлена субсидия на компенсацию выпадающих расходов, которые </w:t>
      </w:r>
      <w:r w:rsidR="001F3757" w:rsidRPr="00096926">
        <w:rPr>
          <w:rFonts w:ascii="Times New Roman" w:hAnsi="Times New Roman" w:cs="Times New Roman"/>
          <w:sz w:val="24"/>
          <w:szCs w:val="24"/>
        </w:rPr>
        <w:t>за весь период составил</w:t>
      </w:r>
      <w:r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DB0434" w:rsidRPr="00096926">
        <w:rPr>
          <w:rFonts w:ascii="Times New Roman" w:hAnsi="Times New Roman" w:cs="Times New Roman"/>
          <w:sz w:val="24"/>
          <w:szCs w:val="24"/>
        </w:rPr>
        <w:t>890,17</w:t>
      </w:r>
      <w:r w:rsidRPr="00096926">
        <w:rPr>
          <w:rFonts w:ascii="Times New Roman" w:hAnsi="Times New Roman" w:cs="Times New Roman"/>
          <w:sz w:val="24"/>
          <w:szCs w:val="24"/>
        </w:rPr>
        <w:t xml:space="preserve"> тыс. руб. Средства освоены  в неполном объёме в связи с ограничениями на работу предприятий, оказывающих банные услуги, 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0969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9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0969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96926">
        <w:rPr>
          <w:rFonts w:ascii="Times New Roman" w:hAnsi="Times New Roman" w:cs="Times New Roman"/>
          <w:sz w:val="24"/>
          <w:szCs w:val="24"/>
        </w:rPr>
        <w:t>-19)».</w:t>
      </w:r>
      <w:r w:rsidR="007A4CA6" w:rsidRPr="0009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34" w:rsidRPr="00096926" w:rsidRDefault="00DB0434" w:rsidP="007A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В рамках задачи «Обеспечение взаимодействия администрации г. Полярные Зори с субъектами МСП, предпринимательскими объединениями и общественными организациями» для организации работы отдела были предусмотрены средства в размере 100,0 тыс. руб. на закупку товаров, работ, услуг в сфере информационно-коммуникационных технологий. В рамках данного мероприятия были приобретены мониторы и системный блок не сумму 98,0 тыс. руб.</w:t>
      </w:r>
    </w:p>
    <w:p w:rsidR="00FF3E5A" w:rsidRPr="00096926" w:rsidRDefault="00FF3E5A" w:rsidP="00840301">
      <w:pPr>
        <w:jc w:val="both"/>
        <w:rPr>
          <w:rFonts w:eastAsiaTheme="minorEastAsia"/>
          <w:sz w:val="24"/>
          <w:szCs w:val="24"/>
        </w:rPr>
      </w:pPr>
      <w:r w:rsidRPr="00096926">
        <w:rPr>
          <w:sz w:val="24"/>
          <w:szCs w:val="24"/>
        </w:rPr>
        <w:tab/>
      </w:r>
      <w:r w:rsidR="00840301" w:rsidRPr="00096926">
        <w:rPr>
          <w:rFonts w:eastAsiaTheme="minorEastAsia"/>
          <w:sz w:val="24"/>
          <w:szCs w:val="24"/>
        </w:rPr>
        <w:t xml:space="preserve">Для организации и проведения ежегодной выставки-ярмарки «Дары осени» </w:t>
      </w:r>
      <w:r w:rsidR="00282E7E" w:rsidRPr="00096926">
        <w:rPr>
          <w:rFonts w:eastAsiaTheme="minorEastAsia"/>
          <w:sz w:val="24"/>
          <w:szCs w:val="24"/>
        </w:rPr>
        <w:t>программой</w:t>
      </w:r>
      <w:r w:rsidR="00840301" w:rsidRPr="00096926">
        <w:rPr>
          <w:rFonts w:eastAsiaTheme="minorEastAsia"/>
          <w:sz w:val="24"/>
          <w:szCs w:val="24"/>
        </w:rPr>
        <w:t xml:space="preserve"> предусмотрены 311,4 тыс. рублей, израсходовано 304,75</w:t>
      </w:r>
      <w:r w:rsidRPr="00096926">
        <w:rPr>
          <w:rFonts w:eastAsiaTheme="minorEastAsia"/>
          <w:sz w:val="24"/>
          <w:szCs w:val="24"/>
        </w:rPr>
        <w:t xml:space="preserve"> тыс. рублей</w:t>
      </w:r>
      <w:r w:rsidR="00840301" w:rsidRPr="00096926">
        <w:rPr>
          <w:rFonts w:eastAsiaTheme="minorEastAsia"/>
          <w:sz w:val="24"/>
          <w:szCs w:val="24"/>
        </w:rPr>
        <w:t xml:space="preserve">.  Среди участников ярмарки были представлены предприятия-производители Мурманской области, а также субъекты предпринимательской деятельности и граждане, ведущие личные подсобные хозяйства или занимающиеся садоводством и огородничеством. </w:t>
      </w:r>
      <w:r w:rsidR="00112F83" w:rsidRPr="00096926">
        <w:rPr>
          <w:rFonts w:eastAsiaTheme="minorEastAsia"/>
          <w:sz w:val="24"/>
          <w:szCs w:val="24"/>
        </w:rPr>
        <w:t>Для оформления ярмарок и награждения участников использованы средства местного бюджета.</w:t>
      </w:r>
      <w:r w:rsidR="00277ECD" w:rsidRPr="00096926">
        <w:rPr>
          <w:rFonts w:eastAsiaTheme="minorEastAsia"/>
          <w:sz w:val="24"/>
          <w:szCs w:val="24"/>
        </w:rPr>
        <w:t xml:space="preserve"> В 2020 г. ярмарка не проводилась в связи с ограничительными мерами, связанными с </w:t>
      </w:r>
      <w:r w:rsidR="00F15A6D" w:rsidRPr="00096926">
        <w:rPr>
          <w:rFonts w:eastAsiaTheme="minorEastAsia"/>
          <w:sz w:val="24"/>
          <w:szCs w:val="24"/>
        </w:rPr>
        <w:t>угрозой распространения короновирусной инфекцией</w:t>
      </w:r>
      <w:r w:rsidR="00277ECD" w:rsidRPr="00096926">
        <w:rPr>
          <w:rFonts w:eastAsiaTheme="minorEastAsia"/>
          <w:sz w:val="24"/>
          <w:szCs w:val="24"/>
        </w:rPr>
        <w:t>.</w:t>
      </w:r>
    </w:p>
    <w:p w:rsidR="00840301" w:rsidRPr="00096926" w:rsidRDefault="00FF3E5A" w:rsidP="00840301">
      <w:pPr>
        <w:jc w:val="both"/>
        <w:rPr>
          <w:rFonts w:eastAsiaTheme="minorEastAsia"/>
          <w:sz w:val="24"/>
          <w:szCs w:val="24"/>
        </w:rPr>
      </w:pPr>
      <w:r w:rsidRPr="00096926">
        <w:rPr>
          <w:rFonts w:eastAsiaTheme="minorEastAsia"/>
          <w:sz w:val="24"/>
          <w:szCs w:val="24"/>
        </w:rPr>
        <w:tab/>
      </w:r>
      <w:r w:rsidR="00840301" w:rsidRPr="00096926">
        <w:rPr>
          <w:rFonts w:eastAsiaTheme="minorEastAsia"/>
          <w:sz w:val="24"/>
          <w:szCs w:val="24"/>
        </w:rPr>
        <w:t>В</w:t>
      </w:r>
      <w:r w:rsidRPr="00096926">
        <w:rPr>
          <w:rFonts w:eastAsiaTheme="minorEastAsia"/>
          <w:sz w:val="24"/>
          <w:szCs w:val="24"/>
        </w:rPr>
        <w:t xml:space="preserve"> 2015 году в </w:t>
      </w:r>
      <w:r w:rsidR="00840301" w:rsidRPr="00096926">
        <w:rPr>
          <w:rFonts w:eastAsiaTheme="minorEastAsia"/>
          <w:sz w:val="24"/>
          <w:szCs w:val="24"/>
        </w:rPr>
        <w:t>рамках ярмарки проведен конкурс «А у нас во дворе…». По результатам конкурса определено 3 призовых места в 3 номинациях. Для оформления ярмарки и награждения участников использованы средства местного бюджета в размере 27,4 тыс. руб.</w:t>
      </w:r>
    </w:p>
    <w:p w:rsidR="002832A6" w:rsidRPr="00096926" w:rsidRDefault="00FF3E5A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В 2021 году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были закуплены 2 надувные фигуры для тематического оформления ярмарочной площадки на сумму 86,4 тыс. руб.</w:t>
      </w:r>
    </w:p>
    <w:p w:rsidR="00DB0434" w:rsidRPr="00096926" w:rsidRDefault="00277ECD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В 2019 году впервые проведена</w:t>
      </w:r>
      <w:r w:rsidR="00DB0434" w:rsidRPr="00096926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Pr="00096926">
        <w:rPr>
          <w:rFonts w:ascii="Times New Roman" w:hAnsi="Times New Roman" w:cs="Times New Roman"/>
          <w:sz w:val="24"/>
          <w:szCs w:val="24"/>
        </w:rPr>
        <w:t>а</w:t>
      </w:r>
      <w:r w:rsidR="00DB0434" w:rsidRPr="00096926">
        <w:rPr>
          <w:rFonts w:ascii="Times New Roman" w:hAnsi="Times New Roman" w:cs="Times New Roman"/>
          <w:sz w:val="24"/>
          <w:szCs w:val="24"/>
        </w:rPr>
        <w:t>-ярмарк</w:t>
      </w:r>
      <w:r w:rsidRPr="00096926">
        <w:rPr>
          <w:rFonts w:ascii="Times New Roman" w:hAnsi="Times New Roman" w:cs="Times New Roman"/>
          <w:sz w:val="24"/>
          <w:szCs w:val="24"/>
        </w:rPr>
        <w:t>а</w:t>
      </w:r>
      <w:r w:rsidR="00DB0434" w:rsidRPr="00096926">
        <w:rPr>
          <w:rFonts w:ascii="Times New Roman" w:hAnsi="Times New Roman" w:cs="Times New Roman"/>
          <w:sz w:val="24"/>
          <w:szCs w:val="24"/>
        </w:rPr>
        <w:t xml:space="preserve"> «Весенние зори»</w:t>
      </w:r>
      <w:r w:rsidRPr="00096926">
        <w:rPr>
          <w:rFonts w:ascii="Times New Roman" w:hAnsi="Times New Roman" w:cs="Times New Roman"/>
          <w:sz w:val="24"/>
          <w:szCs w:val="24"/>
        </w:rPr>
        <w:t>,</w:t>
      </w:r>
      <w:r w:rsidR="00DB0434"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Pr="00096926">
        <w:rPr>
          <w:rFonts w:ascii="Times New Roman" w:hAnsi="Times New Roman" w:cs="Times New Roman"/>
          <w:sz w:val="24"/>
          <w:szCs w:val="24"/>
        </w:rPr>
        <w:t xml:space="preserve">на организацию которой </w:t>
      </w:r>
      <w:r w:rsidR="00DB0434" w:rsidRPr="00096926">
        <w:rPr>
          <w:rFonts w:ascii="Times New Roman" w:hAnsi="Times New Roman" w:cs="Times New Roman"/>
          <w:sz w:val="24"/>
          <w:szCs w:val="24"/>
        </w:rPr>
        <w:t>израсходовано 19,8 тыс. рублей.</w:t>
      </w:r>
      <w:r w:rsidR="00F15A6D" w:rsidRPr="00096926">
        <w:rPr>
          <w:rFonts w:ascii="Times New Roman" w:hAnsi="Times New Roman" w:cs="Times New Roman"/>
          <w:sz w:val="24"/>
          <w:szCs w:val="24"/>
        </w:rPr>
        <w:t xml:space="preserve"> В 2020-2021гг. ярмарка не проводилась в связи с пандемией.</w:t>
      </w:r>
    </w:p>
    <w:p w:rsidR="00263EA8" w:rsidRPr="00096926" w:rsidRDefault="002832A6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Проведены конкурсные процедуры по определению победителей-получателей грантов (субсидий) на создание собственного бизнеса. </w:t>
      </w:r>
      <w:r w:rsidR="00884986" w:rsidRPr="00096926">
        <w:rPr>
          <w:rFonts w:ascii="Times New Roman" w:hAnsi="Times New Roman" w:cs="Times New Roman"/>
          <w:sz w:val="24"/>
          <w:szCs w:val="24"/>
        </w:rPr>
        <w:t>По итогам отбора бизнес-планов в 2016</w:t>
      </w:r>
      <w:r w:rsidR="00F15A6D"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884986" w:rsidRPr="00096926">
        <w:rPr>
          <w:rFonts w:ascii="Times New Roman" w:hAnsi="Times New Roman" w:cs="Times New Roman"/>
          <w:sz w:val="24"/>
          <w:szCs w:val="24"/>
        </w:rPr>
        <w:t>году определено 3 победителя, п</w:t>
      </w:r>
      <w:r w:rsidRPr="00096926">
        <w:rPr>
          <w:rFonts w:ascii="Times New Roman" w:hAnsi="Times New Roman" w:cs="Times New Roman"/>
          <w:sz w:val="24"/>
          <w:szCs w:val="24"/>
        </w:rPr>
        <w:t xml:space="preserve">о итогам отбора бизнес-планов </w:t>
      </w:r>
      <w:r w:rsidR="00884986" w:rsidRPr="0009692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096926">
        <w:rPr>
          <w:rFonts w:ascii="Times New Roman" w:hAnsi="Times New Roman" w:cs="Times New Roman"/>
          <w:sz w:val="24"/>
          <w:szCs w:val="24"/>
        </w:rPr>
        <w:t>определен</w:t>
      </w:r>
      <w:r w:rsidR="00884986" w:rsidRPr="00096926">
        <w:rPr>
          <w:rFonts w:ascii="Times New Roman" w:hAnsi="Times New Roman" w:cs="Times New Roman"/>
          <w:sz w:val="24"/>
          <w:szCs w:val="24"/>
        </w:rPr>
        <w:t>о</w:t>
      </w:r>
      <w:r w:rsidRPr="00096926">
        <w:rPr>
          <w:rFonts w:ascii="Times New Roman" w:hAnsi="Times New Roman" w:cs="Times New Roman"/>
          <w:sz w:val="24"/>
          <w:szCs w:val="24"/>
        </w:rPr>
        <w:t xml:space="preserve"> 2 победителя</w:t>
      </w:r>
      <w:r w:rsidR="00884986" w:rsidRPr="00096926">
        <w:rPr>
          <w:rFonts w:ascii="Times New Roman" w:hAnsi="Times New Roman" w:cs="Times New Roman"/>
          <w:sz w:val="24"/>
          <w:szCs w:val="24"/>
        </w:rPr>
        <w:t xml:space="preserve">. </w:t>
      </w:r>
      <w:r w:rsidR="00895427" w:rsidRPr="00096926">
        <w:rPr>
          <w:rFonts w:ascii="Times New Roman" w:hAnsi="Times New Roman" w:cs="Times New Roman"/>
          <w:sz w:val="24"/>
          <w:szCs w:val="24"/>
        </w:rPr>
        <w:tab/>
        <w:t>Всего по программе выделенная</w:t>
      </w:r>
      <w:r w:rsidRPr="00096926">
        <w:rPr>
          <w:rFonts w:ascii="Times New Roman" w:hAnsi="Times New Roman" w:cs="Times New Roman"/>
          <w:sz w:val="24"/>
          <w:szCs w:val="24"/>
        </w:rPr>
        <w:t xml:space="preserve"> сумм</w:t>
      </w:r>
      <w:r w:rsidR="00884986" w:rsidRPr="00096926">
        <w:rPr>
          <w:rFonts w:ascii="Times New Roman" w:hAnsi="Times New Roman" w:cs="Times New Roman"/>
          <w:sz w:val="24"/>
          <w:szCs w:val="24"/>
        </w:rPr>
        <w:t xml:space="preserve">а </w:t>
      </w:r>
      <w:r w:rsidR="00895427" w:rsidRPr="00096926">
        <w:rPr>
          <w:rFonts w:ascii="Times New Roman" w:hAnsi="Times New Roman" w:cs="Times New Roman"/>
          <w:sz w:val="24"/>
          <w:szCs w:val="24"/>
        </w:rPr>
        <w:t>грантов на создание и развитие бизнеса составила 1858,60 тыс. рублей, из них сумма мест</w:t>
      </w:r>
      <w:r w:rsidR="00263EA8" w:rsidRPr="00096926">
        <w:rPr>
          <w:rFonts w:ascii="Times New Roman" w:hAnsi="Times New Roman" w:cs="Times New Roman"/>
          <w:sz w:val="24"/>
          <w:szCs w:val="24"/>
        </w:rPr>
        <w:t>ного бюджета 375,00 тыс. рублей.</w:t>
      </w:r>
      <w:r w:rsidR="00895427" w:rsidRPr="0009692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63EA8" w:rsidRPr="00096926">
        <w:rPr>
          <w:rFonts w:ascii="Times New Roman" w:hAnsi="Times New Roman" w:cs="Times New Roman"/>
          <w:sz w:val="24"/>
          <w:szCs w:val="24"/>
        </w:rPr>
        <w:t>:</w:t>
      </w:r>
    </w:p>
    <w:p w:rsidR="00263EA8" w:rsidRPr="00096926" w:rsidRDefault="00263EA8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-</w:t>
      </w:r>
      <w:r w:rsidR="00895427" w:rsidRPr="00096926">
        <w:rPr>
          <w:rFonts w:ascii="Times New Roman" w:hAnsi="Times New Roman" w:cs="Times New Roman"/>
          <w:sz w:val="24"/>
          <w:szCs w:val="24"/>
        </w:rPr>
        <w:t xml:space="preserve"> в 2016</w:t>
      </w:r>
      <w:r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895427" w:rsidRPr="00096926">
        <w:rPr>
          <w:rFonts w:ascii="Times New Roman" w:hAnsi="Times New Roman" w:cs="Times New Roman"/>
          <w:sz w:val="24"/>
          <w:szCs w:val="24"/>
        </w:rPr>
        <w:t>г. сумма грантов</w:t>
      </w:r>
      <w:r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895427" w:rsidRPr="00096926">
        <w:rPr>
          <w:rFonts w:ascii="Times New Roman" w:hAnsi="Times New Roman" w:cs="Times New Roman"/>
          <w:sz w:val="24"/>
          <w:szCs w:val="24"/>
        </w:rPr>
        <w:t>- 1075,</w:t>
      </w:r>
      <w:r w:rsidRPr="00096926">
        <w:rPr>
          <w:rFonts w:ascii="Times New Roman" w:hAnsi="Times New Roman" w:cs="Times New Roman"/>
          <w:sz w:val="24"/>
          <w:szCs w:val="24"/>
        </w:rPr>
        <w:t>00 тыс. руб., из них МБ 75,00 тыс. руб.;</w:t>
      </w:r>
    </w:p>
    <w:p w:rsidR="002832A6" w:rsidRPr="00096926" w:rsidRDefault="00263EA8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-</w:t>
      </w:r>
      <w:r w:rsidR="00895427" w:rsidRPr="00096926">
        <w:rPr>
          <w:rFonts w:ascii="Times New Roman" w:hAnsi="Times New Roman" w:cs="Times New Roman"/>
          <w:sz w:val="24"/>
          <w:szCs w:val="24"/>
        </w:rPr>
        <w:t xml:space="preserve"> в 2021 г. сумма грантов -</w:t>
      </w:r>
      <w:r w:rsidR="002832A6" w:rsidRPr="00096926">
        <w:rPr>
          <w:rFonts w:ascii="Times New Roman" w:hAnsi="Times New Roman" w:cs="Times New Roman"/>
          <w:sz w:val="24"/>
          <w:szCs w:val="24"/>
        </w:rPr>
        <w:t>783,6</w:t>
      </w:r>
      <w:r w:rsidRPr="00096926">
        <w:rPr>
          <w:rFonts w:ascii="Times New Roman" w:hAnsi="Times New Roman" w:cs="Times New Roman"/>
          <w:sz w:val="24"/>
          <w:szCs w:val="24"/>
        </w:rPr>
        <w:t>0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096926">
        <w:rPr>
          <w:rFonts w:ascii="Times New Roman" w:hAnsi="Times New Roman" w:cs="Times New Roman"/>
          <w:sz w:val="24"/>
          <w:szCs w:val="24"/>
        </w:rPr>
        <w:t>,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</w:t>
      </w:r>
      <w:r w:rsidR="00895427" w:rsidRPr="00096926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096926">
        <w:rPr>
          <w:rFonts w:ascii="Times New Roman" w:hAnsi="Times New Roman" w:cs="Times New Roman"/>
          <w:sz w:val="24"/>
          <w:szCs w:val="24"/>
        </w:rPr>
        <w:t xml:space="preserve">МБ </w:t>
      </w:r>
      <w:r w:rsidR="002832A6" w:rsidRPr="00096926">
        <w:rPr>
          <w:rFonts w:ascii="Times New Roman" w:hAnsi="Times New Roman" w:cs="Times New Roman"/>
          <w:sz w:val="24"/>
          <w:szCs w:val="24"/>
        </w:rPr>
        <w:t>300,0</w:t>
      </w:r>
      <w:r w:rsidRPr="00096926">
        <w:rPr>
          <w:rFonts w:ascii="Times New Roman" w:hAnsi="Times New Roman" w:cs="Times New Roman"/>
          <w:sz w:val="24"/>
          <w:szCs w:val="24"/>
        </w:rPr>
        <w:t>0</w:t>
      </w:r>
      <w:r w:rsidR="00895427" w:rsidRPr="0009692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32A6" w:rsidRPr="00096926">
        <w:rPr>
          <w:rFonts w:ascii="Times New Roman" w:hAnsi="Times New Roman" w:cs="Times New Roman"/>
          <w:sz w:val="24"/>
          <w:szCs w:val="24"/>
        </w:rPr>
        <w:t>.</w:t>
      </w:r>
    </w:p>
    <w:p w:rsidR="00DB0434" w:rsidRPr="00096926" w:rsidRDefault="00263EA8" w:rsidP="002770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lastRenderedPageBreak/>
        <w:t>В рамках программы</w:t>
      </w:r>
      <w:r w:rsidR="002770E4" w:rsidRPr="00096926">
        <w:rPr>
          <w:rFonts w:ascii="Times New Roman" w:hAnsi="Times New Roman" w:cs="Times New Roman"/>
          <w:sz w:val="24"/>
          <w:szCs w:val="24"/>
        </w:rPr>
        <w:t>,</w:t>
      </w:r>
      <w:r w:rsidRPr="00096926">
        <w:rPr>
          <w:rFonts w:ascii="Times New Roman" w:hAnsi="Times New Roman" w:cs="Times New Roman"/>
          <w:sz w:val="24"/>
          <w:szCs w:val="24"/>
        </w:rPr>
        <w:t xml:space="preserve"> для реализации задачи «Развитие туристической отрасли»</w:t>
      </w:r>
      <w:r w:rsidR="00DB0434" w:rsidRPr="00096926">
        <w:rPr>
          <w:rFonts w:ascii="Times New Roman" w:hAnsi="Times New Roman" w:cs="Times New Roman"/>
          <w:sz w:val="24"/>
          <w:szCs w:val="24"/>
        </w:rPr>
        <w:t>,</w:t>
      </w:r>
      <w:r w:rsidRPr="00096926">
        <w:rPr>
          <w:rFonts w:ascii="Times New Roman" w:hAnsi="Times New Roman" w:cs="Times New Roman"/>
          <w:sz w:val="24"/>
          <w:szCs w:val="24"/>
        </w:rPr>
        <w:t xml:space="preserve"> были проведены закупочные мероприятия, предусматривающие </w:t>
      </w:r>
      <w:r w:rsidR="0065041E" w:rsidRPr="00096926">
        <w:rPr>
          <w:rFonts w:ascii="Times New Roman" w:hAnsi="Times New Roman" w:cs="Times New Roman"/>
          <w:sz w:val="24"/>
          <w:szCs w:val="24"/>
        </w:rPr>
        <w:t xml:space="preserve">изготовление сувенирной продукции с символикой муниципального образования. В рамках мероприятия приобретено сувенирной продукции на сумму </w:t>
      </w:r>
      <w:r w:rsidR="002770E4" w:rsidRPr="00096926">
        <w:rPr>
          <w:rFonts w:ascii="Times New Roman" w:hAnsi="Times New Roman" w:cs="Times New Roman"/>
          <w:sz w:val="24"/>
          <w:szCs w:val="24"/>
        </w:rPr>
        <w:t>177,88</w:t>
      </w:r>
      <w:r w:rsidR="0065041E" w:rsidRPr="0009692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09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E4" w:rsidRPr="00096926" w:rsidRDefault="0065041E" w:rsidP="002770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Сумма в размере </w:t>
      </w:r>
      <w:r w:rsidR="002770E4" w:rsidRPr="00096926">
        <w:rPr>
          <w:rFonts w:ascii="Times New Roman" w:hAnsi="Times New Roman" w:cs="Times New Roman"/>
          <w:sz w:val="24"/>
          <w:szCs w:val="24"/>
        </w:rPr>
        <w:t>151,05</w:t>
      </w:r>
      <w:r w:rsidRPr="00096926">
        <w:rPr>
          <w:rFonts w:ascii="Times New Roman" w:hAnsi="Times New Roman" w:cs="Times New Roman"/>
          <w:sz w:val="24"/>
          <w:szCs w:val="24"/>
        </w:rPr>
        <w:t xml:space="preserve"> тыс. руб. была предусмотрена на </w:t>
      </w:r>
      <w:r w:rsidR="00DB0434" w:rsidRPr="00096926">
        <w:rPr>
          <w:rFonts w:ascii="Times New Roman" w:hAnsi="Times New Roman" w:cs="Times New Roman"/>
          <w:sz w:val="24"/>
          <w:szCs w:val="24"/>
        </w:rPr>
        <w:t>реализацию</w:t>
      </w:r>
      <w:r w:rsidRPr="000969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B0434" w:rsidRPr="00096926">
        <w:rPr>
          <w:rFonts w:ascii="Times New Roman" w:hAnsi="Times New Roman" w:cs="Times New Roman"/>
          <w:sz w:val="24"/>
          <w:szCs w:val="24"/>
        </w:rPr>
        <w:t>й</w:t>
      </w:r>
      <w:r w:rsidRPr="00096926">
        <w:rPr>
          <w:rFonts w:ascii="Times New Roman" w:hAnsi="Times New Roman" w:cs="Times New Roman"/>
          <w:sz w:val="24"/>
          <w:szCs w:val="24"/>
        </w:rPr>
        <w:t xml:space="preserve"> событийного туризма. Администрация г. Полярные Зори выступила спонсором в организации 3-го</w:t>
      </w:r>
      <w:r w:rsidR="002770E4" w:rsidRPr="00096926">
        <w:rPr>
          <w:rFonts w:ascii="Times New Roman" w:hAnsi="Times New Roman" w:cs="Times New Roman"/>
          <w:sz w:val="24"/>
          <w:szCs w:val="24"/>
        </w:rPr>
        <w:t xml:space="preserve"> и 4-го</w:t>
      </w:r>
      <w:r w:rsidRPr="00096926">
        <w:rPr>
          <w:rFonts w:ascii="Times New Roman" w:hAnsi="Times New Roman" w:cs="Times New Roman"/>
          <w:sz w:val="24"/>
          <w:szCs w:val="24"/>
        </w:rPr>
        <w:t xml:space="preserve"> Кольского Открытого Слёта Молодёжи. Для </w:t>
      </w:r>
      <w:r w:rsidR="00DB0434" w:rsidRPr="00096926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Pr="00096926">
        <w:rPr>
          <w:rFonts w:ascii="Times New Roman" w:hAnsi="Times New Roman" w:cs="Times New Roman"/>
          <w:sz w:val="24"/>
          <w:szCs w:val="24"/>
        </w:rPr>
        <w:t xml:space="preserve"> приобретены товары на сумму </w:t>
      </w:r>
      <w:r w:rsidR="002770E4" w:rsidRPr="00096926">
        <w:rPr>
          <w:rFonts w:ascii="Times New Roman" w:hAnsi="Times New Roman" w:cs="Times New Roman"/>
          <w:sz w:val="24"/>
          <w:szCs w:val="24"/>
        </w:rPr>
        <w:t>140,45</w:t>
      </w:r>
      <w:r w:rsidRPr="0009692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770E4" w:rsidRPr="00096926">
        <w:rPr>
          <w:rFonts w:ascii="Times New Roman" w:hAnsi="Times New Roman" w:cs="Times New Roman"/>
          <w:sz w:val="24"/>
          <w:szCs w:val="24"/>
        </w:rPr>
        <w:t xml:space="preserve"> Также администрация г. Полярные Зори приняла участие в проекте «Прошагай город», реализуемом государственной корпорацией развития ВЭБ.РФ совместно с некоммерческой организацией «Фонд развития моногородов» при содействии ООО «Гугл» и ООО «Яндекс». Для организации мероприятия были приобретены товары на сумму 10,6 тыс. руб.</w:t>
      </w:r>
    </w:p>
    <w:p w:rsidR="00DB0434" w:rsidRPr="00096926" w:rsidRDefault="00DB0434" w:rsidP="00DB0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На подготовку и изготовление буклетов, проспектов, туристических карт о туристических ресурсах и возможностях муниципального образования </w:t>
      </w:r>
      <w:r w:rsidR="00F15A6D" w:rsidRPr="00096926">
        <w:rPr>
          <w:rFonts w:ascii="Times New Roman" w:hAnsi="Times New Roman" w:cs="Times New Roman"/>
          <w:sz w:val="24"/>
          <w:szCs w:val="24"/>
        </w:rPr>
        <w:t>программой предусмотрены</w:t>
      </w:r>
      <w:r w:rsidRPr="00096926">
        <w:rPr>
          <w:rFonts w:ascii="Times New Roman" w:hAnsi="Times New Roman" w:cs="Times New Roman"/>
          <w:sz w:val="24"/>
          <w:szCs w:val="24"/>
        </w:rPr>
        <w:t xml:space="preserve"> средства в размере 27,2 тыс. руб. В рамках данного мероприятия изготовлено 345 штук брошюр об основных мероприятиях, проходящих на территории муниципального образования на сумму 24,695 тыс. руб.</w:t>
      </w:r>
    </w:p>
    <w:p w:rsidR="002832A6" w:rsidRPr="00096926" w:rsidRDefault="002832A6" w:rsidP="002832A6">
      <w:pPr>
        <w:jc w:val="center"/>
        <w:rPr>
          <w:rFonts w:eastAsiaTheme="minorEastAsia"/>
          <w:sz w:val="24"/>
          <w:szCs w:val="24"/>
        </w:rPr>
      </w:pPr>
    </w:p>
    <w:p w:rsidR="002832A6" w:rsidRPr="0054429B" w:rsidRDefault="002832A6" w:rsidP="0054429B">
      <w:pPr>
        <w:ind w:left="851"/>
        <w:jc w:val="center"/>
        <w:rPr>
          <w:b/>
          <w:sz w:val="24"/>
          <w:szCs w:val="24"/>
        </w:rPr>
      </w:pPr>
      <w:r w:rsidRPr="0054429B">
        <w:rPr>
          <w:b/>
          <w:sz w:val="24"/>
          <w:szCs w:val="24"/>
        </w:rPr>
        <w:t>Выполнение программных мероприятий</w:t>
      </w:r>
    </w:p>
    <w:p w:rsidR="002832A6" w:rsidRPr="00096926" w:rsidRDefault="002832A6" w:rsidP="006A2363">
      <w:pPr>
        <w:ind w:firstLine="709"/>
        <w:jc w:val="both"/>
        <w:rPr>
          <w:sz w:val="24"/>
          <w:szCs w:val="24"/>
        </w:rPr>
      </w:pPr>
      <w:r w:rsidRPr="00096926">
        <w:rPr>
          <w:sz w:val="24"/>
          <w:szCs w:val="24"/>
        </w:rPr>
        <w:t>В ходе реализации программы выполнены следующие мероприятия:</w:t>
      </w:r>
    </w:p>
    <w:p w:rsidR="002832A6" w:rsidRPr="00096926" w:rsidRDefault="002832A6" w:rsidP="00450E5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Проведено 1</w:t>
      </w:r>
      <w:r w:rsidR="00F2531C" w:rsidRPr="00096926">
        <w:rPr>
          <w:rFonts w:ascii="Times New Roman" w:hAnsi="Times New Roman" w:cs="Times New Roman"/>
          <w:sz w:val="24"/>
          <w:szCs w:val="24"/>
        </w:rPr>
        <w:t>7</w:t>
      </w:r>
      <w:r w:rsidRPr="0009692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C4282" w:rsidRPr="00096926">
        <w:rPr>
          <w:rFonts w:ascii="Times New Roman" w:hAnsi="Times New Roman" w:cs="Times New Roman"/>
          <w:sz w:val="24"/>
          <w:szCs w:val="24"/>
        </w:rPr>
        <w:t>й</w:t>
      </w:r>
      <w:r w:rsidRPr="00096926">
        <w:rPr>
          <w:rFonts w:ascii="Times New Roman" w:hAnsi="Times New Roman" w:cs="Times New Roman"/>
          <w:sz w:val="24"/>
          <w:szCs w:val="24"/>
        </w:rPr>
        <w:t xml:space="preserve"> Совета по вопросам предпринимательства и улучшения инвестиционного климата.</w:t>
      </w:r>
    </w:p>
    <w:p w:rsidR="002832A6" w:rsidRPr="00096926" w:rsidRDefault="002832A6" w:rsidP="002832A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926">
        <w:rPr>
          <w:rFonts w:ascii="Times New Roman" w:hAnsi="Times New Roman" w:cs="Times New Roman"/>
          <w:color w:val="000000"/>
          <w:sz w:val="24"/>
          <w:szCs w:val="24"/>
        </w:rPr>
        <w:t>Проведена рабочая встреча представителей субъектов малого и среднего предпринимательства с главным Прокурором области, на которой рассматривались вопросы состояния законности в сфере защиты прав предпринимателей, взаимодействия с органами прокуратуры и государственного контроля, разъяснены новые положения законодательства, в том числе, введенные Федеральным законом от 31.07.2020 № 248-ФЗ “О государственном контроле (надзоре) и муниципальном контроле в Российской Федерации”.</w:t>
      </w:r>
    </w:p>
    <w:p w:rsidR="002832A6" w:rsidRPr="00096926" w:rsidRDefault="00F15A6D" w:rsidP="002832A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Постоянно а</w:t>
      </w:r>
      <w:r w:rsidR="002832A6" w:rsidRPr="00096926">
        <w:rPr>
          <w:rFonts w:ascii="Times New Roman" w:hAnsi="Times New Roman" w:cs="Times New Roman"/>
          <w:sz w:val="24"/>
          <w:szCs w:val="24"/>
        </w:rPr>
        <w:t>ктуализир</w:t>
      </w:r>
      <w:r w:rsidRPr="00096926">
        <w:rPr>
          <w:rFonts w:ascii="Times New Roman" w:hAnsi="Times New Roman" w:cs="Times New Roman"/>
          <w:sz w:val="24"/>
          <w:szCs w:val="24"/>
        </w:rPr>
        <w:t>уется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реестр объектов потребительского рынка муниципального образования. Внесена информация о субъектах малого и среднего предпринимательства.</w:t>
      </w:r>
    </w:p>
    <w:p w:rsidR="002832A6" w:rsidRPr="00096926" w:rsidRDefault="002832A6" w:rsidP="002832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Пров</w:t>
      </w:r>
      <w:r w:rsidR="006A2363" w:rsidRPr="00096926">
        <w:rPr>
          <w:rFonts w:ascii="Times New Roman" w:hAnsi="Times New Roman" w:cs="Times New Roman"/>
          <w:sz w:val="24"/>
          <w:szCs w:val="24"/>
        </w:rPr>
        <w:t>одились</w:t>
      </w:r>
      <w:r w:rsidRPr="00096926">
        <w:rPr>
          <w:rFonts w:ascii="Times New Roman" w:hAnsi="Times New Roman" w:cs="Times New Roman"/>
          <w:sz w:val="24"/>
          <w:szCs w:val="24"/>
        </w:rPr>
        <w:t xml:space="preserve"> тренинг-курс</w:t>
      </w:r>
      <w:r w:rsidR="006A2363" w:rsidRPr="00096926">
        <w:rPr>
          <w:rFonts w:ascii="Times New Roman" w:hAnsi="Times New Roman" w:cs="Times New Roman"/>
          <w:sz w:val="24"/>
          <w:szCs w:val="24"/>
        </w:rPr>
        <w:t>ы</w:t>
      </w:r>
      <w:r w:rsidRPr="00096926">
        <w:rPr>
          <w:rFonts w:ascii="Times New Roman" w:hAnsi="Times New Roman" w:cs="Times New Roman"/>
          <w:sz w:val="24"/>
          <w:szCs w:val="24"/>
        </w:rPr>
        <w:t xml:space="preserve"> «Начинающий предприниматель» в рамках Программы мероприятий поддержки начинающих и действующих предпринимателей, </w:t>
      </w:r>
      <w:proofErr w:type="spellStart"/>
      <w:r w:rsidRPr="0009692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6926">
        <w:rPr>
          <w:rFonts w:ascii="Times New Roman" w:hAnsi="Times New Roman" w:cs="Times New Roman"/>
          <w:sz w:val="24"/>
          <w:szCs w:val="24"/>
        </w:rPr>
        <w:t xml:space="preserve"> и планирующих начать своё дело компаний «Шаг за шагом». Результатом мероприятия стало получение </w:t>
      </w:r>
      <w:r w:rsidR="00EC4282" w:rsidRPr="00096926">
        <w:rPr>
          <w:rFonts w:ascii="Times New Roman" w:hAnsi="Times New Roman" w:cs="Times New Roman"/>
          <w:sz w:val="24"/>
          <w:szCs w:val="24"/>
        </w:rPr>
        <w:t xml:space="preserve">86 </w:t>
      </w:r>
      <w:r w:rsidRPr="00096926">
        <w:rPr>
          <w:rFonts w:ascii="Times New Roman" w:hAnsi="Times New Roman" w:cs="Times New Roman"/>
          <w:sz w:val="24"/>
          <w:szCs w:val="24"/>
        </w:rPr>
        <w:t>номерных сертификатов, дающих право на участие в конкурсном отборе в соответствии с Порядком предоставления грантов начинающим предпринимателям на создание собственного бизнеса за счет средств бюджета Мурманской области, в том числе средств, источником финансирования и обеспечения которых является федеральный бюджет.</w:t>
      </w:r>
    </w:p>
    <w:p w:rsidR="002832A6" w:rsidRPr="00096926" w:rsidRDefault="00F434BF" w:rsidP="002832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Ежегодно п</w:t>
      </w:r>
      <w:r w:rsidR="002832A6" w:rsidRPr="00096926">
        <w:rPr>
          <w:rFonts w:ascii="Times New Roman" w:hAnsi="Times New Roman" w:cs="Times New Roman"/>
          <w:sz w:val="24"/>
          <w:szCs w:val="24"/>
        </w:rPr>
        <w:t>ров</w:t>
      </w:r>
      <w:r w:rsidRPr="00096926">
        <w:rPr>
          <w:rFonts w:ascii="Times New Roman" w:hAnsi="Times New Roman" w:cs="Times New Roman"/>
          <w:sz w:val="24"/>
          <w:szCs w:val="24"/>
        </w:rPr>
        <w:t>од</w:t>
      </w:r>
      <w:r w:rsidR="006A2363" w:rsidRPr="00096926">
        <w:rPr>
          <w:rFonts w:ascii="Times New Roman" w:hAnsi="Times New Roman" w:cs="Times New Roman"/>
          <w:sz w:val="24"/>
          <w:szCs w:val="24"/>
        </w:rPr>
        <w:t>ились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</w:t>
      </w:r>
      <w:r w:rsidRPr="00096926">
        <w:rPr>
          <w:rFonts w:ascii="Times New Roman" w:hAnsi="Times New Roman" w:cs="Times New Roman"/>
          <w:sz w:val="24"/>
          <w:szCs w:val="24"/>
        </w:rPr>
        <w:t>я</w:t>
      </w:r>
      <w:r w:rsidR="002832A6" w:rsidRPr="00096926">
        <w:rPr>
          <w:rFonts w:ascii="Times New Roman" w:hAnsi="Times New Roman" w:cs="Times New Roman"/>
          <w:sz w:val="24"/>
          <w:szCs w:val="24"/>
        </w:rPr>
        <w:t xml:space="preserve"> с участием субъектов МСП, </w:t>
      </w:r>
      <w:r w:rsidR="00EB50D0" w:rsidRPr="00096926">
        <w:rPr>
          <w:rFonts w:ascii="Times New Roman" w:hAnsi="Times New Roman" w:cs="Times New Roman"/>
          <w:sz w:val="24"/>
          <w:szCs w:val="24"/>
        </w:rPr>
        <w:t xml:space="preserve">(Масленица, Проводы зимы, </w:t>
      </w:r>
      <w:proofErr w:type="spellStart"/>
      <w:r w:rsidR="00EB50D0" w:rsidRPr="00096926">
        <w:rPr>
          <w:rFonts w:ascii="Times New Roman" w:hAnsi="Times New Roman" w:cs="Times New Roman"/>
          <w:sz w:val="24"/>
          <w:szCs w:val="24"/>
        </w:rPr>
        <w:t>Юкигассен</w:t>
      </w:r>
      <w:proofErr w:type="spellEnd"/>
      <w:r w:rsidR="00EB50D0" w:rsidRPr="00096926">
        <w:rPr>
          <w:rFonts w:ascii="Times New Roman" w:hAnsi="Times New Roman" w:cs="Times New Roman"/>
          <w:sz w:val="24"/>
          <w:szCs w:val="24"/>
        </w:rPr>
        <w:t xml:space="preserve">, День Победы, День защиты детей (в городе и </w:t>
      </w:r>
      <w:proofErr w:type="spellStart"/>
      <w:r w:rsidR="00EB50D0" w:rsidRPr="0009692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EB50D0" w:rsidRPr="00096926">
        <w:rPr>
          <w:rFonts w:ascii="Times New Roman" w:hAnsi="Times New Roman" w:cs="Times New Roman"/>
          <w:sz w:val="24"/>
          <w:szCs w:val="24"/>
        </w:rPr>
        <w:t>. Африканда), День России, День молодежи, 1 сентября)</w:t>
      </w:r>
    </w:p>
    <w:p w:rsidR="002832A6" w:rsidRPr="00CA49C5" w:rsidRDefault="00EC4282" w:rsidP="002832A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C5">
        <w:rPr>
          <w:rFonts w:ascii="Times New Roman" w:hAnsi="Times New Roman" w:cs="Times New Roman"/>
          <w:sz w:val="24"/>
          <w:szCs w:val="24"/>
        </w:rPr>
        <w:t>С</w:t>
      </w:r>
      <w:r w:rsidR="002832A6" w:rsidRPr="00CA49C5">
        <w:rPr>
          <w:rFonts w:ascii="Times New Roman" w:hAnsi="Times New Roman" w:cs="Times New Roman"/>
          <w:sz w:val="24"/>
          <w:szCs w:val="24"/>
        </w:rPr>
        <w:t>убъект</w:t>
      </w:r>
      <w:r w:rsidRPr="00CA49C5">
        <w:rPr>
          <w:rFonts w:ascii="Times New Roman" w:hAnsi="Times New Roman" w:cs="Times New Roman"/>
          <w:sz w:val="24"/>
          <w:szCs w:val="24"/>
        </w:rPr>
        <w:t>ы</w:t>
      </w:r>
      <w:r w:rsidR="002832A6" w:rsidRPr="00CA49C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Pr="00CA49C5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2832A6" w:rsidRPr="00CA49C5">
        <w:rPr>
          <w:rFonts w:ascii="Times New Roman" w:hAnsi="Times New Roman" w:cs="Times New Roman"/>
          <w:sz w:val="24"/>
          <w:szCs w:val="24"/>
        </w:rPr>
        <w:t>в выполнении муниципального заказа.</w:t>
      </w:r>
      <w:r w:rsidR="00CA49C5" w:rsidRPr="00CA49C5">
        <w:rPr>
          <w:rFonts w:ascii="Times New Roman" w:hAnsi="Times New Roman" w:cs="Times New Roman"/>
          <w:sz w:val="24"/>
          <w:szCs w:val="24"/>
        </w:rPr>
        <w:t xml:space="preserve"> Закупки у субъектов МСП составили 29% от общей суммы заключенных контрактов по муниципальному образованию. </w:t>
      </w:r>
      <w:r w:rsidR="002832A6" w:rsidRPr="00CA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BF" w:rsidRPr="00096926" w:rsidRDefault="00F434BF" w:rsidP="00F43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С 2015 по 2019 гг. была предоставлена льготная ставка арендной платы ГУП «Аптека № 118».</w:t>
      </w:r>
    </w:p>
    <w:p w:rsidR="00112F83" w:rsidRPr="00096926" w:rsidRDefault="00112F83" w:rsidP="00F2531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В 2019 году проведена конференция по франчайзингу для субъектов МСП с участием сотрудников «Центра поддержки предпринимательства Мурманской области (присутствовало 10 субъектов МСП).</w:t>
      </w:r>
    </w:p>
    <w:p w:rsidR="00112F83" w:rsidRPr="00096926" w:rsidRDefault="00112F83" w:rsidP="00F2531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 xml:space="preserve">Предоставлено муниципальное имущество </w:t>
      </w:r>
      <w:r w:rsidR="006A2363" w:rsidRPr="00096926">
        <w:rPr>
          <w:rFonts w:ascii="Times New Roman" w:hAnsi="Times New Roman" w:cs="Times New Roman"/>
          <w:sz w:val="24"/>
          <w:szCs w:val="24"/>
        </w:rPr>
        <w:t xml:space="preserve">в аренду на долгосрочной основе </w:t>
      </w:r>
      <w:r w:rsidRPr="00096926">
        <w:rPr>
          <w:rFonts w:ascii="Times New Roman" w:hAnsi="Times New Roman" w:cs="Times New Roman"/>
          <w:sz w:val="24"/>
          <w:szCs w:val="24"/>
        </w:rPr>
        <w:t>субъектам МСП, в том числе с применением понижающего корректирующего коэффи</w:t>
      </w:r>
      <w:r w:rsidR="006A2363" w:rsidRPr="00096926">
        <w:rPr>
          <w:rFonts w:ascii="Times New Roman" w:hAnsi="Times New Roman" w:cs="Times New Roman"/>
          <w:sz w:val="24"/>
          <w:szCs w:val="24"/>
        </w:rPr>
        <w:t>циента в расчёте арендной платы.</w:t>
      </w:r>
    </w:p>
    <w:p w:rsidR="002832A6" w:rsidRPr="00096926" w:rsidRDefault="002832A6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программы не выполнены мероприятия «Предоставление муниципальных преференций субъектам МСП в виде преимущественного права на заключение на новый срок без проведения конкурсных процедур договоров аренды нежилых помещений, включённых в перечень муниципального имущества, предназначенного для оказания имущественной поддержки субъектов МСП, находящихся в пользовании таких субъектов МСП на законных основаниях» и  «Предоставление муниципальной преференции субъектам (в соответствии с Федеральным законом № 135-ФЗ «О защите конкуренции»), осуществляющим социально значимые виды деятельности, согласно Перечня, утверждённого решением Совета депутатов г. Полярные Зори от 27.03.2013 № 388». Данные преференции предоставляются на основании заявлений. </w:t>
      </w:r>
      <w:r w:rsidR="006A2363" w:rsidRPr="00096926">
        <w:rPr>
          <w:rFonts w:ascii="Times New Roman" w:hAnsi="Times New Roman" w:cs="Times New Roman"/>
          <w:sz w:val="24"/>
          <w:szCs w:val="24"/>
        </w:rPr>
        <w:t xml:space="preserve">Только в 2019 году была предоставлена муниципальная преференция 1 субъекту МСП, осуществляющему социально-значимые виды деятельности.  </w:t>
      </w:r>
      <w:r w:rsidRPr="00096926">
        <w:rPr>
          <w:rFonts w:ascii="Times New Roman" w:hAnsi="Times New Roman" w:cs="Times New Roman"/>
          <w:sz w:val="24"/>
          <w:szCs w:val="24"/>
        </w:rPr>
        <w:t>В</w:t>
      </w:r>
      <w:r w:rsidR="006A2363" w:rsidRPr="00096926">
        <w:rPr>
          <w:rFonts w:ascii="Times New Roman" w:hAnsi="Times New Roman" w:cs="Times New Roman"/>
          <w:sz w:val="24"/>
          <w:szCs w:val="24"/>
        </w:rPr>
        <w:t xml:space="preserve"> остальные </w:t>
      </w:r>
      <w:r w:rsidR="00904747" w:rsidRPr="00096926">
        <w:rPr>
          <w:rFonts w:ascii="Times New Roman" w:hAnsi="Times New Roman" w:cs="Times New Roman"/>
          <w:sz w:val="24"/>
          <w:szCs w:val="24"/>
        </w:rPr>
        <w:t>период</w:t>
      </w:r>
      <w:r w:rsidR="006A2363" w:rsidRPr="00096926">
        <w:rPr>
          <w:rFonts w:ascii="Times New Roman" w:hAnsi="Times New Roman" w:cs="Times New Roman"/>
          <w:sz w:val="24"/>
          <w:szCs w:val="24"/>
        </w:rPr>
        <w:t xml:space="preserve">ы </w:t>
      </w:r>
      <w:r w:rsidR="00904747" w:rsidRPr="00096926">
        <w:rPr>
          <w:rFonts w:ascii="Times New Roman" w:hAnsi="Times New Roman" w:cs="Times New Roman"/>
          <w:sz w:val="24"/>
          <w:szCs w:val="24"/>
        </w:rPr>
        <w:t>действия программы ни</w:t>
      </w:r>
      <w:r w:rsidRPr="00096926">
        <w:rPr>
          <w:rFonts w:ascii="Times New Roman" w:hAnsi="Times New Roman" w:cs="Times New Roman"/>
          <w:sz w:val="24"/>
          <w:szCs w:val="24"/>
        </w:rPr>
        <w:t xml:space="preserve"> одного заявления не поступ</w:t>
      </w:r>
      <w:r w:rsidR="00904747" w:rsidRPr="00096926">
        <w:rPr>
          <w:rFonts w:ascii="Times New Roman" w:hAnsi="Times New Roman" w:cs="Times New Roman"/>
          <w:sz w:val="24"/>
          <w:szCs w:val="24"/>
        </w:rPr>
        <w:t>а</w:t>
      </w:r>
      <w:r w:rsidRPr="00096926">
        <w:rPr>
          <w:rFonts w:ascii="Times New Roman" w:hAnsi="Times New Roman" w:cs="Times New Roman"/>
          <w:sz w:val="24"/>
          <w:szCs w:val="24"/>
        </w:rPr>
        <w:t>ло.</w:t>
      </w:r>
    </w:p>
    <w:p w:rsidR="002832A6" w:rsidRPr="00096926" w:rsidRDefault="002832A6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26">
        <w:rPr>
          <w:rFonts w:ascii="Times New Roman" w:hAnsi="Times New Roman" w:cs="Times New Roman"/>
          <w:sz w:val="24"/>
          <w:szCs w:val="24"/>
        </w:rPr>
        <w:t>Мероприятия, направленные на развитие туризма (семинары, конференции, рабочие группы) не проводились в связи с ограничениями, введенными постановлением Правительства Мурманской области от 01.04.2020 № 175-ПП. Работа с субъектами МСП проводилась в индивидуальном формате.</w:t>
      </w:r>
    </w:p>
    <w:p w:rsidR="002832A6" w:rsidRPr="00096926" w:rsidRDefault="002832A6" w:rsidP="002832A6">
      <w:pPr>
        <w:ind w:firstLine="709"/>
        <w:jc w:val="both"/>
        <w:rPr>
          <w:sz w:val="24"/>
          <w:szCs w:val="24"/>
        </w:rPr>
      </w:pPr>
    </w:p>
    <w:p w:rsidR="00D40559" w:rsidRDefault="00D40559" w:rsidP="002832A6">
      <w:pPr>
        <w:ind w:firstLine="709"/>
        <w:jc w:val="both"/>
        <w:rPr>
          <w:sz w:val="25"/>
          <w:szCs w:val="25"/>
        </w:rPr>
      </w:pPr>
    </w:p>
    <w:p w:rsidR="00D40559" w:rsidRDefault="00D40559" w:rsidP="002832A6">
      <w:pPr>
        <w:ind w:firstLine="709"/>
        <w:jc w:val="both"/>
        <w:rPr>
          <w:sz w:val="25"/>
          <w:szCs w:val="25"/>
        </w:rPr>
      </w:pPr>
    </w:p>
    <w:p w:rsidR="00D40559" w:rsidRDefault="00D40559" w:rsidP="002832A6">
      <w:pPr>
        <w:ind w:firstLine="709"/>
        <w:jc w:val="both"/>
        <w:rPr>
          <w:sz w:val="25"/>
          <w:szCs w:val="25"/>
        </w:rPr>
      </w:pPr>
    </w:p>
    <w:p w:rsidR="00D40559" w:rsidRDefault="00D40559" w:rsidP="002832A6">
      <w:pPr>
        <w:ind w:firstLine="709"/>
        <w:jc w:val="both"/>
        <w:rPr>
          <w:sz w:val="25"/>
          <w:szCs w:val="25"/>
        </w:rPr>
      </w:pPr>
    </w:p>
    <w:p w:rsidR="00D40559" w:rsidRDefault="00D40559" w:rsidP="002832A6">
      <w:pPr>
        <w:ind w:firstLine="709"/>
        <w:jc w:val="both"/>
        <w:rPr>
          <w:sz w:val="25"/>
          <w:szCs w:val="25"/>
        </w:rPr>
        <w:sectPr w:rsidR="00D40559" w:rsidSect="004A24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32A6" w:rsidRPr="0054429B" w:rsidRDefault="002832A6" w:rsidP="0054429B">
      <w:pPr>
        <w:ind w:left="709"/>
        <w:jc w:val="center"/>
        <w:rPr>
          <w:b/>
          <w:sz w:val="25"/>
          <w:szCs w:val="25"/>
        </w:rPr>
      </w:pPr>
      <w:r w:rsidRPr="0054429B">
        <w:rPr>
          <w:b/>
          <w:sz w:val="25"/>
          <w:szCs w:val="25"/>
        </w:rPr>
        <w:lastRenderedPageBreak/>
        <w:t>Достигнутый уровень целевых показателей</w:t>
      </w:r>
    </w:p>
    <w:tbl>
      <w:tblPr>
        <w:tblW w:w="5515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4473"/>
        <w:gridCol w:w="445"/>
        <w:gridCol w:w="710"/>
        <w:gridCol w:w="571"/>
        <w:gridCol w:w="745"/>
        <w:gridCol w:w="588"/>
        <w:gridCol w:w="710"/>
        <w:gridCol w:w="671"/>
        <w:gridCol w:w="710"/>
        <w:gridCol w:w="671"/>
        <w:gridCol w:w="710"/>
        <w:gridCol w:w="671"/>
        <w:gridCol w:w="639"/>
        <w:gridCol w:w="671"/>
        <w:gridCol w:w="601"/>
        <w:gridCol w:w="684"/>
        <w:gridCol w:w="681"/>
        <w:gridCol w:w="670"/>
      </w:tblGrid>
      <w:tr w:rsidR="00D40559" w:rsidRPr="008169F6" w:rsidTr="00323499">
        <w:trPr>
          <w:trHeight w:val="320"/>
          <w:tblHeader/>
          <w:tblCellSpacing w:w="5" w:type="nil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169F6">
              <w:rPr>
                <w:sz w:val="16"/>
                <w:szCs w:val="16"/>
              </w:rPr>
              <w:t>п/п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 xml:space="preserve">Цель, задачи и </w:t>
            </w:r>
          </w:p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показатели (индикаторы)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Ед.</w:t>
            </w:r>
            <w:r>
              <w:rPr>
                <w:sz w:val="16"/>
                <w:szCs w:val="16"/>
              </w:rPr>
              <w:t xml:space="preserve"> </w:t>
            </w:r>
            <w:r w:rsidRPr="008169F6">
              <w:rPr>
                <w:sz w:val="16"/>
                <w:szCs w:val="16"/>
              </w:rPr>
              <w:t>изм.</w:t>
            </w:r>
          </w:p>
        </w:tc>
        <w:tc>
          <w:tcPr>
            <w:tcW w:w="33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D40559" w:rsidRPr="008169F6" w:rsidTr="00323499">
        <w:trPr>
          <w:trHeight w:val="221"/>
          <w:tblHeader/>
          <w:tblCellSpacing w:w="5" w:type="nil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3D5933" w:rsidRPr="008169F6" w:rsidTr="00323499">
        <w:trPr>
          <w:trHeight w:val="113"/>
          <w:tblHeader/>
          <w:tblCellSpacing w:w="5" w:type="nil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  <w:r w:rsidRPr="008169F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8169F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  <w:tr w:rsidR="00D40559" w:rsidRPr="008169F6" w:rsidTr="00323499">
        <w:trPr>
          <w:trHeight w:val="113"/>
          <w:tblHeader/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D40559" w:rsidRPr="008169F6" w:rsidTr="00323499">
        <w:trPr>
          <w:tblHeader/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1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8169F6">
              <w:rPr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414F2" w:rsidRPr="008169F6" w:rsidTr="00EC4282">
        <w:trPr>
          <w:trHeight w:val="57"/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2" w:rsidRPr="008169F6" w:rsidRDefault="008414F2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863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2" w:rsidRDefault="008414F2" w:rsidP="00F2531C">
            <w:pPr>
              <w:pStyle w:val="ConsPlusCell"/>
              <w:rPr>
                <w:sz w:val="16"/>
                <w:szCs w:val="16"/>
              </w:rPr>
            </w:pPr>
            <w:r w:rsidRPr="00254D71">
              <w:rPr>
                <w:b/>
                <w:sz w:val="16"/>
                <w:szCs w:val="16"/>
              </w:rPr>
              <w:t xml:space="preserve">Цель: </w:t>
            </w:r>
            <w:r w:rsidR="00F2531C">
              <w:rPr>
                <w:b/>
                <w:sz w:val="16"/>
                <w:szCs w:val="16"/>
              </w:rPr>
              <w:t>С</w:t>
            </w:r>
            <w:r w:rsidRPr="00254D71">
              <w:rPr>
                <w:b/>
                <w:sz w:val="16"/>
                <w:szCs w:val="16"/>
              </w:rPr>
              <w:t>оздание</w:t>
            </w:r>
            <w:r w:rsidRPr="00254D71">
              <w:rPr>
                <w:b/>
                <w:color w:val="000000"/>
                <w:sz w:val="16"/>
                <w:szCs w:val="16"/>
              </w:rPr>
              <w:t xml:space="preserve"> благоприятных условий для развития малого и среднего предпринимательства на территории муниципального образования город Полярные Зори с подведомственной территорией, направленных на повышение конкурентоспособности субъектов </w:t>
            </w:r>
            <w:r>
              <w:rPr>
                <w:b/>
                <w:color w:val="000000"/>
                <w:sz w:val="16"/>
                <w:szCs w:val="16"/>
              </w:rPr>
              <w:t>МСП</w:t>
            </w:r>
            <w:r w:rsidRPr="00254D71">
              <w:rPr>
                <w:b/>
                <w:color w:val="000000"/>
                <w:sz w:val="16"/>
                <w:szCs w:val="16"/>
              </w:rPr>
              <w:t xml:space="preserve"> и их вклада в социально-экономическое развитие муниципального образования</w:t>
            </w:r>
          </w:p>
        </w:tc>
      </w:tr>
      <w:tr w:rsidR="00D40559" w:rsidRPr="008169F6" w:rsidTr="00323499">
        <w:trPr>
          <w:trHeight w:val="57"/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Pr="008169F6">
              <w:rPr>
                <w:sz w:val="16"/>
                <w:szCs w:val="16"/>
              </w:rPr>
              <w:t xml:space="preserve"> субъектов </w:t>
            </w:r>
            <w:r>
              <w:rPr>
                <w:sz w:val="16"/>
                <w:szCs w:val="16"/>
              </w:rPr>
              <w:t>МСП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5B5FFD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D40559" w:rsidRPr="008169F6" w:rsidTr="00323499">
        <w:trPr>
          <w:trHeight w:val="113"/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8169F6" w:rsidRDefault="00D40559" w:rsidP="004A241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индивидуальных предпринимателей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5B5FFD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</w:tr>
      <w:tr w:rsidR="00D40559" w:rsidRPr="008169F6" w:rsidTr="00323499">
        <w:trPr>
          <w:trHeight w:val="320"/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2132A6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2132A6">
              <w:rPr>
                <w:sz w:val="16"/>
                <w:szCs w:val="16"/>
              </w:rPr>
              <w:t>поступление налогов в бюджет муниципального образования по специальным налоговым режимам (единый налог на вмененный доход для отдельных видов деятельности; налог, взимаемый в связи с применением упрощенной системы налогообложения; налог, взимаемый в связи с применением патентной системы налогообложения)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21 601,0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20 707,0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25 641,4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19636,9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17 862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19292,2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14588,9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8169F6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B5FFD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14888,8</w:t>
            </w:r>
          </w:p>
        </w:tc>
      </w:tr>
      <w:tr w:rsidR="008414F2" w:rsidRPr="00C05442" w:rsidTr="00EC4282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2" w:rsidRPr="00C05442" w:rsidRDefault="008414F2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3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2" w:rsidRDefault="008414F2" w:rsidP="00F2531C">
            <w:pPr>
              <w:pStyle w:val="ConsPlusCell"/>
              <w:rPr>
                <w:sz w:val="16"/>
                <w:szCs w:val="16"/>
              </w:rPr>
            </w:pPr>
            <w:r w:rsidRPr="00254D71">
              <w:rPr>
                <w:b/>
                <w:sz w:val="16"/>
                <w:szCs w:val="16"/>
              </w:rPr>
              <w:t>Задача 2:</w:t>
            </w:r>
            <w:r w:rsidRPr="00254D7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2531C">
              <w:rPr>
                <w:b/>
                <w:color w:val="000000"/>
                <w:sz w:val="16"/>
                <w:szCs w:val="16"/>
              </w:rPr>
              <w:t>О</w:t>
            </w:r>
            <w:r w:rsidRPr="00254D71">
              <w:rPr>
                <w:b/>
                <w:color w:val="000000"/>
                <w:sz w:val="16"/>
                <w:szCs w:val="16"/>
              </w:rPr>
              <w:t>беспечение взаимодействия администрации г. Полярные Зори с субъектами МСП, предпринимательскими объединениями и общественными организациями для решения городских экономических и социальных задач</w:t>
            </w:r>
            <w:r w:rsidRPr="00254D71">
              <w:rPr>
                <w:b/>
                <w:sz w:val="16"/>
                <w:szCs w:val="16"/>
              </w:rPr>
              <w:t xml:space="preserve">              </w:t>
            </w:r>
          </w:p>
        </w:tc>
      </w:tr>
      <w:tr w:rsidR="00D40559" w:rsidRPr="00C05442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2.1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0544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Количество проведенных заседаний Совета по вопросам предпринимательства и улучшения инвестиционного климата в муниципальном образовании город Полярные Зори с подведомственной территорией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B5FFD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40559" w:rsidRPr="00C05442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2.2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0544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Количество проведенных рабочих встреч, заседаний, семинаров по вопросам МСП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B5FFD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40559" w:rsidRPr="00C05442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2.3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0544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Количество субъектов МСП, внесенных в реестр объектов потребительского рынка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B5FFD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D40559" w:rsidRPr="00C05442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2.4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0544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Количество полученных сертификатов, по программе тренинг-курса «Начинающий предприниматель»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27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C05442">
              <w:rPr>
                <w:sz w:val="16"/>
                <w:szCs w:val="16"/>
              </w:rPr>
              <w:t>30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C0544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FE3E06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14F2" w:rsidRPr="00646EAD" w:rsidTr="00EC4282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2" w:rsidRPr="00646EAD" w:rsidRDefault="008414F2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3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2" w:rsidRDefault="008414F2" w:rsidP="00F2531C">
            <w:pPr>
              <w:pStyle w:val="ConsPlusCell"/>
              <w:rPr>
                <w:sz w:val="16"/>
                <w:szCs w:val="16"/>
              </w:rPr>
            </w:pPr>
            <w:r w:rsidRPr="00646EAD">
              <w:rPr>
                <w:b/>
                <w:color w:val="000000"/>
                <w:sz w:val="16"/>
                <w:szCs w:val="16"/>
              </w:rPr>
              <w:t xml:space="preserve">Задача 3: </w:t>
            </w:r>
            <w:r w:rsidR="00F2531C">
              <w:rPr>
                <w:b/>
                <w:color w:val="000000"/>
                <w:sz w:val="16"/>
                <w:szCs w:val="16"/>
              </w:rPr>
              <w:t>С</w:t>
            </w:r>
            <w:r w:rsidRPr="00646EAD">
              <w:rPr>
                <w:b/>
                <w:color w:val="000000"/>
                <w:sz w:val="16"/>
                <w:szCs w:val="16"/>
              </w:rPr>
              <w:t>одействие субъектам МСП в продвижении продукции на рынок и повышении имиджа предпринимательства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3.1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проведенных городских мероприятий с участием субъектов МСП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7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9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3.2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участников выставки-ярмарки «Дары осени»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25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37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907E8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40559" w:rsidRPr="00646EAD" w:rsidTr="00323499">
        <w:trPr>
          <w:trHeight w:val="303"/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заключенных контрактов с субъектами МСП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выставки-ярмарки «Весенние зори»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5907E8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414F2" w:rsidRPr="00646EAD" w:rsidTr="00EC4282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2" w:rsidRPr="00646EAD" w:rsidRDefault="008414F2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3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2" w:rsidRDefault="008414F2" w:rsidP="00F2531C">
            <w:pPr>
              <w:pStyle w:val="ConsPlusCell"/>
              <w:rPr>
                <w:sz w:val="16"/>
                <w:szCs w:val="16"/>
              </w:rPr>
            </w:pPr>
            <w:r w:rsidRPr="00646EAD">
              <w:rPr>
                <w:b/>
                <w:sz w:val="16"/>
                <w:szCs w:val="16"/>
              </w:rPr>
              <w:t xml:space="preserve">Задача 4: </w:t>
            </w:r>
            <w:r w:rsidR="00F2531C">
              <w:rPr>
                <w:b/>
                <w:sz w:val="16"/>
                <w:szCs w:val="16"/>
              </w:rPr>
              <w:t>О</w:t>
            </w:r>
            <w:r w:rsidRPr="00646EAD">
              <w:rPr>
                <w:b/>
                <w:sz w:val="16"/>
                <w:szCs w:val="16"/>
              </w:rPr>
              <w:t>казание имущественной и финансовой поддержки субъектам предпринимательской деятельности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4.1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субъектов МСП, получивших поддержку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4.2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предоставленных муниципальных преференций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4.3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Количество предоставленных муниципальных преференций в виде преимущественного права на заключение договора без проведения конкурсных процедур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0559" w:rsidRPr="00646EAD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4.4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646EAD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 xml:space="preserve">Количество отмежеванных участков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646EAD"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646EAD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0559" w:rsidRPr="00EE2D02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4.5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Количество субъектов МСП, получивших субсидии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40559" w:rsidRPr="00EE2D02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4.6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D40559" w:rsidP="004A2411">
            <w:pPr>
              <w:pStyle w:val="ConsPlusCell"/>
              <w:jc w:val="both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Количество выданных грантов на создание и развитие бизнеса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414F2" w:rsidRPr="008169F6" w:rsidTr="00EC4282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2" w:rsidRPr="00EE2D02" w:rsidRDefault="008414F2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2" w:rsidRPr="00EE2D02" w:rsidRDefault="008414F2" w:rsidP="008414F2">
            <w:pPr>
              <w:pStyle w:val="ConsPlusCell"/>
              <w:rPr>
                <w:sz w:val="16"/>
                <w:szCs w:val="16"/>
              </w:rPr>
            </w:pPr>
            <w:r w:rsidRPr="00EE2D02">
              <w:rPr>
                <w:b/>
                <w:color w:val="000000"/>
                <w:sz w:val="16"/>
                <w:szCs w:val="16"/>
              </w:rPr>
              <w:t>Задача 5: Развитие туристической отрасли</w:t>
            </w:r>
          </w:p>
        </w:tc>
      </w:tr>
      <w:tr w:rsidR="00D40559" w:rsidRPr="008169F6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5.1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D40559" w:rsidP="004A2411">
            <w:pPr>
              <w:pStyle w:val="ConsPlusCell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Количество проведенных мероприятий по развитию туризма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3D5933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AF7F47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EE2D02"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E11000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0559" w:rsidRPr="008169F6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AC2830" w:rsidRDefault="00D40559" w:rsidP="004A2411">
            <w:pPr>
              <w:rPr>
                <w:color w:val="000000"/>
                <w:sz w:val="16"/>
                <w:szCs w:val="16"/>
              </w:rPr>
            </w:pPr>
            <w:r w:rsidRPr="00AC2830">
              <w:rPr>
                <w:color w:val="000000"/>
                <w:sz w:val="16"/>
                <w:szCs w:val="16"/>
              </w:rPr>
              <w:t xml:space="preserve">Количество </w:t>
            </w:r>
            <w:r w:rsidR="00F2531C" w:rsidRPr="00AC2830">
              <w:rPr>
                <w:color w:val="000000"/>
                <w:sz w:val="16"/>
                <w:szCs w:val="16"/>
              </w:rPr>
              <w:t xml:space="preserve">экземпляров, </w:t>
            </w:r>
            <w:r w:rsidR="00F2531C">
              <w:rPr>
                <w:color w:val="000000"/>
                <w:sz w:val="16"/>
                <w:szCs w:val="16"/>
              </w:rPr>
              <w:t>изготовленной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2830">
              <w:rPr>
                <w:color w:val="000000"/>
                <w:sz w:val="16"/>
                <w:szCs w:val="16"/>
              </w:rPr>
              <w:t>сувенирной продукции с символикой муниципального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 w:rsidRPr="00AC283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</w:tr>
      <w:tr w:rsidR="00D40559" w:rsidRPr="008169F6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EE2D02" w:rsidRDefault="00D40559" w:rsidP="004A2411">
            <w:pPr>
              <w:pStyle w:val="ConsPlusCell"/>
              <w:rPr>
                <w:sz w:val="16"/>
                <w:szCs w:val="16"/>
              </w:rPr>
            </w:pPr>
            <w:r w:rsidRPr="00AC2830">
              <w:rPr>
                <w:color w:val="000000"/>
                <w:sz w:val="16"/>
                <w:szCs w:val="16"/>
              </w:rPr>
              <w:t>Количество экземпляров, изготовлен</w:t>
            </w:r>
            <w:r>
              <w:rPr>
                <w:color w:val="000000"/>
                <w:sz w:val="16"/>
                <w:szCs w:val="16"/>
              </w:rPr>
              <w:t>ных</w:t>
            </w:r>
            <w:r w:rsidRPr="00AC2830">
              <w:rPr>
                <w:color w:val="000000"/>
                <w:sz w:val="16"/>
                <w:szCs w:val="16"/>
              </w:rPr>
              <w:t xml:space="preserve"> буклетов, проспектов, туристских карт о туристических ресурсах и возможностях муниципального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Pr="00EE2D02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0559" w:rsidRPr="008169F6" w:rsidTr="00323499">
        <w:trPr>
          <w:tblCellSpacing w:w="5" w:type="nil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AC2830" w:rsidRDefault="00D40559" w:rsidP="0032349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AC2830">
              <w:rPr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color w:val="000000"/>
                <w:sz w:val="16"/>
                <w:szCs w:val="16"/>
              </w:rPr>
              <w:t>участников событийного</w:t>
            </w:r>
            <w:r w:rsidRPr="00AC2830">
              <w:rPr>
                <w:color w:val="000000"/>
                <w:sz w:val="16"/>
                <w:szCs w:val="16"/>
              </w:rPr>
              <w:t xml:space="preserve"> мероприяти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4A2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3D5933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AF7F47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D40559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9" w:rsidRDefault="00E11000" w:rsidP="00EC428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323499" w:rsidRDefault="00323499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  <w:sectPr w:rsidR="00323499" w:rsidSect="00D405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96926" w:rsidRPr="0054429B" w:rsidRDefault="00096926" w:rsidP="00096926">
      <w:pPr>
        <w:ind w:firstLine="567"/>
        <w:contextualSpacing/>
        <w:jc w:val="center"/>
        <w:outlineLvl w:val="3"/>
        <w:rPr>
          <w:rFonts w:eastAsia="Calibri"/>
          <w:b/>
          <w:sz w:val="24"/>
          <w:szCs w:val="24"/>
        </w:rPr>
      </w:pPr>
      <w:r w:rsidRPr="0054429B">
        <w:rPr>
          <w:rFonts w:eastAsia="Calibri"/>
          <w:b/>
          <w:sz w:val="24"/>
          <w:szCs w:val="24"/>
        </w:rPr>
        <w:lastRenderedPageBreak/>
        <w:t>Оценка эффективности муниципальной программы</w:t>
      </w:r>
    </w:p>
    <w:p w:rsidR="00096926" w:rsidRPr="00096926" w:rsidRDefault="00096926" w:rsidP="00096926">
      <w:pPr>
        <w:ind w:firstLine="567"/>
        <w:contextualSpacing/>
        <w:jc w:val="center"/>
        <w:outlineLvl w:val="3"/>
        <w:rPr>
          <w:rFonts w:eastAsia="Calibr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0"/>
        <w:gridCol w:w="2714"/>
        <w:gridCol w:w="2981"/>
      </w:tblGrid>
      <w:tr w:rsidR="00096926" w:rsidRPr="00096926" w:rsidTr="006260BE">
        <w:trPr>
          <w:trHeight w:val="810"/>
        </w:trPr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Период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Полученная интегральная оценка муниципальной программы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Рейтинговая оценка муниципальной программы</w:t>
            </w:r>
          </w:p>
        </w:tc>
      </w:tr>
      <w:tr w:rsidR="00096926" w:rsidRPr="00096926" w:rsidTr="006260BE">
        <w:trPr>
          <w:trHeight w:val="507"/>
        </w:trPr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26" w:rsidRPr="00096926" w:rsidRDefault="00096926" w:rsidP="006260BE">
            <w:pPr>
              <w:rPr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26" w:rsidRPr="00096926" w:rsidRDefault="00096926" w:rsidP="006260BE">
            <w:pPr>
              <w:rPr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26" w:rsidRPr="00096926" w:rsidRDefault="00096926" w:rsidP="006260BE">
            <w:pPr>
              <w:rPr>
                <w:sz w:val="24"/>
                <w:szCs w:val="24"/>
              </w:rPr>
            </w:pP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2014 год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81,5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2015 год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89,0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2016 год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86,5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2017 год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89,0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2018 год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89,0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2019 год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89,0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2020 год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89,0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2021 год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94,0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  <w:tr w:rsidR="00096926" w:rsidRPr="00096926" w:rsidTr="006260BE">
        <w:trPr>
          <w:trHeight w:val="538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Средняя оценка за годы реализации МП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88,4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926" w:rsidRPr="00096926" w:rsidRDefault="00096926" w:rsidP="006260BE">
            <w:pPr>
              <w:jc w:val="center"/>
              <w:rPr>
                <w:sz w:val="24"/>
                <w:szCs w:val="24"/>
              </w:rPr>
            </w:pPr>
            <w:r w:rsidRPr="00096926">
              <w:rPr>
                <w:sz w:val="24"/>
                <w:szCs w:val="24"/>
              </w:rPr>
              <w:t>Высоко эффективная</w:t>
            </w:r>
          </w:p>
        </w:tc>
      </w:tr>
    </w:tbl>
    <w:p w:rsidR="00096926" w:rsidRPr="00096926" w:rsidRDefault="00096926" w:rsidP="00096926">
      <w:pPr>
        <w:ind w:firstLine="567"/>
        <w:contextualSpacing/>
        <w:jc w:val="both"/>
        <w:outlineLvl w:val="3"/>
        <w:rPr>
          <w:rFonts w:eastAsia="Calibri"/>
          <w:sz w:val="24"/>
          <w:szCs w:val="24"/>
        </w:rPr>
      </w:pPr>
    </w:p>
    <w:p w:rsidR="00096926" w:rsidRPr="00323499" w:rsidRDefault="00096926" w:rsidP="00096926">
      <w:pPr>
        <w:ind w:firstLine="567"/>
        <w:contextualSpacing/>
        <w:jc w:val="both"/>
        <w:outlineLvl w:val="3"/>
        <w:rPr>
          <w:rFonts w:eastAsia="Calibri"/>
          <w:sz w:val="24"/>
          <w:szCs w:val="24"/>
        </w:rPr>
      </w:pPr>
      <w:r w:rsidRPr="00323499">
        <w:rPr>
          <w:rFonts w:eastAsia="Calibri"/>
          <w:sz w:val="24"/>
          <w:szCs w:val="24"/>
        </w:rPr>
        <w:t>Среднеарифметическое значение показателя интегральной оценки Программы в баллах составила 88,4 баллов. Проведенная характеристика оценки эффективности показала, что Программа является высоко эффективной.</w:t>
      </w:r>
    </w:p>
    <w:p w:rsidR="002832A6" w:rsidRPr="00323499" w:rsidRDefault="002832A6" w:rsidP="00283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Полярные Зори от 21.10.2021 № 752 утверждена </w:t>
      </w:r>
      <w:r w:rsidR="0054429B" w:rsidRPr="00323499"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323499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территорией».  </w:t>
      </w:r>
    </w:p>
    <w:p w:rsidR="007E4773" w:rsidRPr="000211FC" w:rsidRDefault="007E4773" w:rsidP="007E4773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EA1" w:rsidRDefault="00354EA1"/>
    <w:p w:rsidR="0072030F" w:rsidRDefault="0072030F">
      <w:bookmarkStart w:id="0" w:name="_GoBack"/>
      <w:bookmarkEnd w:id="0"/>
    </w:p>
    <w:sectPr w:rsidR="0072030F" w:rsidSect="003234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C9"/>
    <w:multiLevelType w:val="hybridMultilevel"/>
    <w:tmpl w:val="F7F632A8"/>
    <w:lvl w:ilvl="0" w:tplc="CECE523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B3F44"/>
    <w:multiLevelType w:val="hybridMultilevel"/>
    <w:tmpl w:val="3C12FC70"/>
    <w:lvl w:ilvl="0" w:tplc="5A107AA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6A2B75"/>
    <w:multiLevelType w:val="hybridMultilevel"/>
    <w:tmpl w:val="D8A013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453EB3"/>
    <w:multiLevelType w:val="hybridMultilevel"/>
    <w:tmpl w:val="651EA16A"/>
    <w:lvl w:ilvl="0" w:tplc="0804CA1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12FC7"/>
    <w:multiLevelType w:val="hybridMultilevel"/>
    <w:tmpl w:val="4CD26B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627C83"/>
    <w:multiLevelType w:val="hybridMultilevel"/>
    <w:tmpl w:val="4314A0F2"/>
    <w:lvl w:ilvl="0" w:tplc="891A52EA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96"/>
    <w:rsid w:val="00096926"/>
    <w:rsid w:val="000A0441"/>
    <w:rsid w:val="00112F83"/>
    <w:rsid w:val="001B6A38"/>
    <w:rsid w:val="001F3757"/>
    <w:rsid w:val="00263EA8"/>
    <w:rsid w:val="002770E4"/>
    <w:rsid w:val="00277ECD"/>
    <w:rsid w:val="00282E7E"/>
    <w:rsid w:val="002832A6"/>
    <w:rsid w:val="00323499"/>
    <w:rsid w:val="00333482"/>
    <w:rsid w:val="00354EA1"/>
    <w:rsid w:val="003D5933"/>
    <w:rsid w:val="00450E5A"/>
    <w:rsid w:val="004A2411"/>
    <w:rsid w:val="00526FFB"/>
    <w:rsid w:val="0054429B"/>
    <w:rsid w:val="005907E8"/>
    <w:rsid w:val="005B5FFD"/>
    <w:rsid w:val="006249C2"/>
    <w:rsid w:val="0065041E"/>
    <w:rsid w:val="00674766"/>
    <w:rsid w:val="006A2363"/>
    <w:rsid w:val="0072030F"/>
    <w:rsid w:val="007A4CA6"/>
    <w:rsid w:val="007B65A5"/>
    <w:rsid w:val="007E4773"/>
    <w:rsid w:val="00840301"/>
    <w:rsid w:val="008414F2"/>
    <w:rsid w:val="00884986"/>
    <w:rsid w:val="00895427"/>
    <w:rsid w:val="008B48CB"/>
    <w:rsid w:val="00904747"/>
    <w:rsid w:val="00AA4596"/>
    <w:rsid w:val="00AF7F47"/>
    <w:rsid w:val="00CA49C5"/>
    <w:rsid w:val="00D40559"/>
    <w:rsid w:val="00D43D96"/>
    <w:rsid w:val="00DB0434"/>
    <w:rsid w:val="00E11000"/>
    <w:rsid w:val="00EB50D0"/>
    <w:rsid w:val="00EC4282"/>
    <w:rsid w:val="00F15A6D"/>
    <w:rsid w:val="00F2531C"/>
    <w:rsid w:val="00F434BF"/>
    <w:rsid w:val="00FE3E0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0C6F-884C-4D12-8255-2BFC5D6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23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Borozdina_EA</cp:lastModifiedBy>
  <cp:revision>7</cp:revision>
  <cp:lastPrinted>2022-02-02T12:39:00Z</cp:lastPrinted>
  <dcterms:created xsi:type="dcterms:W3CDTF">2022-01-31T11:57:00Z</dcterms:created>
  <dcterms:modified xsi:type="dcterms:W3CDTF">2022-11-01T12:22:00Z</dcterms:modified>
</cp:coreProperties>
</file>